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8" w:rsidRDefault="006527C8" w:rsidP="00AD75A8">
      <w:pPr>
        <w:pStyle w:val="Brezrazmikov"/>
        <w:spacing w:line="288" w:lineRule="auto"/>
      </w:pPr>
    </w:p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920E53" w:rsidRPr="00AB66C9" w:rsidTr="006B38D5">
        <w:trPr>
          <w:trHeight w:val="330"/>
        </w:trPr>
        <w:tc>
          <w:tcPr>
            <w:tcW w:w="4787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54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920E53" w:rsidRPr="007D0A03" w:rsidRDefault="00C969F0" w:rsidP="007D0A03">
            <w:pPr>
              <w:pStyle w:val="Odstavekseznama"/>
              <w:numPr>
                <w:ilvl w:val="0"/>
                <w:numId w:val="15"/>
              </w:numPr>
              <w:spacing w:line="288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D0A03">
              <w:rPr>
                <w:rFonts w:asciiTheme="minorHAnsi" w:hAnsiTheme="minorHAnsi"/>
                <w:b/>
                <w:sz w:val="28"/>
                <w:szCs w:val="28"/>
              </w:rPr>
              <w:t>redna</w:t>
            </w:r>
            <w:r w:rsidR="00920E53" w:rsidRPr="007D0A03">
              <w:rPr>
                <w:rFonts w:asciiTheme="minorHAnsi" w:hAnsiTheme="minorHAnsi"/>
                <w:b/>
                <w:sz w:val="28"/>
                <w:szCs w:val="28"/>
              </w:rPr>
              <w:t xml:space="preserve"> seja </w:t>
            </w:r>
          </w:p>
        </w:tc>
      </w:tr>
      <w:tr w:rsidR="00920E53" w:rsidRPr="00AB66C9" w:rsidTr="006B38D5">
        <w:trPr>
          <w:trHeight w:val="735"/>
        </w:trPr>
        <w:tc>
          <w:tcPr>
            <w:tcW w:w="4787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tabs>
                <w:tab w:val="left" w:pos="1701"/>
              </w:tabs>
              <w:spacing w:after="0" w:line="288" w:lineRule="auto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6B38D5">
              <w:rPr>
                <w:rFonts w:asciiTheme="minorHAnsi" w:hAnsiTheme="minorHAnsi"/>
              </w:rPr>
              <w:t>mag. Dunja Legat (s pooblastilom)</w:t>
            </w:r>
          </w:p>
          <w:p w:rsidR="00920E53" w:rsidRPr="00AB66C9" w:rsidRDefault="008535AC" w:rsidP="00240990">
            <w:pPr>
              <w:tabs>
                <w:tab w:val="left" w:pos="1695"/>
              </w:tabs>
              <w:spacing w:after="0" w:line="288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Zapisnik: </w:t>
            </w:r>
            <w:r w:rsidR="00ED39F0">
              <w:rPr>
                <w:rFonts w:asciiTheme="minorHAnsi" w:hAnsiTheme="minorHAnsi"/>
                <w:b/>
              </w:rPr>
              <w:tab/>
            </w:r>
            <w:r w:rsidR="00240990">
              <w:rPr>
                <w:rFonts w:asciiTheme="minorHAnsi" w:hAnsiTheme="minorHAnsi"/>
              </w:rPr>
              <w:t>Borut Gaber</w:t>
            </w:r>
            <w:r w:rsidR="006B38D5">
              <w:rPr>
                <w:rFonts w:asciiTheme="minorHAnsi" w:hAnsiTheme="minorHAnsi"/>
              </w:rPr>
              <w:t>, mag. Dunja Legat</w:t>
            </w:r>
          </w:p>
        </w:tc>
        <w:tc>
          <w:tcPr>
            <w:tcW w:w="254" w:type="dxa"/>
          </w:tcPr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31" w:type="dxa"/>
          </w:tcPr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7D0A03">
              <w:rPr>
                <w:rFonts w:asciiTheme="minorHAnsi" w:hAnsiTheme="minorHAnsi"/>
                <w:b/>
              </w:rPr>
              <w:t>16</w:t>
            </w:r>
            <w:r w:rsidRPr="00AB66C9">
              <w:rPr>
                <w:rFonts w:asciiTheme="minorHAnsi" w:hAnsiTheme="minorHAnsi"/>
                <w:b/>
              </w:rPr>
              <w:t xml:space="preserve">. </w:t>
            </w:r>
            <w:r w:rsidR="007D0A03">
              <w:rPr>
                <w:rFonts w:asciiTheme="minorHAnsi" w:hAnsiTheme="minorHAnsi"/>
                <w:b/>
              </w:rPr>
              <w:t>5</w:t>
            </w:r>
            <w:r w:rsidRPr="00AB66C9">
              <w:rPr>
                <w:rFonts w:asciiTheme="minorHAnsi" w:hAnsiTheme="minorHAnsi"/>
                <w:b/>
              </w:rPr>
              <w:t>. 201</w:t>
            </w:r>
            <w:r w:rsidR="007D0A03">
              <w:rPr>
                <w:rFonts w:asciiTheme="minorHAnsi" w:hAnsiTheme="minorHAnsi"/>
                <w:b/>
              </w:rPr>
              <w:t>9</w:t>
            </w:r>
          </w:p>
          <w:p w:rsidR="00920E53" w:rsidRPr="00AB66C9" w:rsidRDefault="008535AC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</w:t>
            </w:r>
            <w:r w:rsidR="00920E53" w:rsidRPr="00AB66C9">
              <w:rPr>
                <w:rFonts w:asciiTheme="minorHAnsi" w:hAnsiTheme="minorHAnsi"/>
                <w:b/>
              </w:rPr>
              <w:t>Ura: 13:00 –</w:t>
            </w:r>
            <w:r w:rsidR="00920E5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</w:t>
            </w:r>
            <w:r w:rsidR="00240990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:50</w:t>
            </w: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20E53" w:rsidRPr="00E87141" w:rsidRDefault="00920E53" w:rsidP="00AD75A8">
      <w:pPr>
        <w:spacing w:after="0" w:line="288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7141">
        <w:rPr>
          <w:rFonts w:asciiTheme="minorHAnsi" w:hAnsiTheme="minorHAnsi"/>
          <w:b/>
          <w:smallCaps/>
          <w:sz w:val="28"/>
          <w:szCs w:val="28"/>
        </w:rPr>
        <w:t xml:space="preserve">Zapisnik </w:t>
      </w:r>
      <w:r w:rsidR="00240990">
        <w:rPr>
          <w:rFonts w:asciiTheme="minorHAnsi" w:hAnsiTheme="minorHAnsi"/>
          <w:b/>
          <w:smallCaps/>
          <w:sz w:val="28"/>
          <w:szCs w:val="28"/>
        </w:rPr>
        <w:t>3</w:t>
      </w:r>
      <w:r w:rsidR="007573AE">
        <w:rPr>
          <w:rFonts w:asciiTheme="minorHAnsi" w:hAnsiTheme="minorHAnsi"/>
          <w:b/>
          <w:smallCaps/>
          <w:sz w:val="28"/>
          <w:szCs w:val="28"/>
        </w:rPr>
        <w:t>. redne</w:t>
      </w:r>
      <w:r w:rsidRPr="00E87141">
        <w:rPr>
          <w:rFonts w:asciiTheme="minorHAnsi" w:hAnsiTheme="minorHAnsi"/>
          <w:b/>
          <w:smallCaps/>
          <w:sz w:val="28"/>
          <w:szCs w:val="28"/>
        </w:rPr>
        <w:t xml:space="preserve"> seje</w:t>
      </w:r>
    </w:p>
    <w:p w:rsidR="006A7FDE" w:rsidRPr="005B36B5" w:rsidRDefault="00ED0144" w:rsidP="00B63D2C">
      <w:pPr>
        <w:spacing w:after="0"/>
        <w:ind w:left="1134" w:hanging="1134"/>
        <w:jc w:val="both"/>
        <w:rPr>
          <w:rFonts w:asciiTheme="minorHAnsi" w:hAnsiTheme="minorHAnsi"/>
          <w:color w:val="FF0000"/>
        </w:rPr>
      </w:pPr>
      <w:bookmarkStart w:id="0" w:name="Zadeva"/>
      <w:bookmarkEnd w:id="0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240990" w:rsidRPr="006B38D5">
        <w:rPr>
          <w:rFonts w:asciiTheme="minorHAnsi" w:hAnsiTheme="minorHAnsi"/>
        </w:rPr>
        <w:t>dr. Zdenka Petermanec</w:t>
      </w:r>
      <w:r w:rsidR="00240990">
        <w:rPr>
          <w:rFonts w:asciiTheme="minorHAnsi" w:hAnsiTheme="minorHAnsi"/>
        </w:rPr>
        <w:t>,</w:t>
      </w:r>
      <w:r w:rsidR="00240990" w:rsidRPr="006B38D5">
        <w:rPr>
          <w:rFonts w:asciiTheme="minorHAnsi" w:hAnsiTheme="minorHAnsi"/>
        </w:rPr>
        <w:t xml:space="preserve"> </w:t>
      </w:r>
      <w:r w:rsidR="006A7FDE" w:rsidRPr="006A7FDE">
        <w:rPr>
          <w:rFonts w:asciiTheme="minorHAnsi" w:hAnsiTheme="minorHAnsi"/>
        </w:rPr>
        <w:t>Nevenka Balun</w:t>
      </w:r>
      <w:r w:rsidR="006A7FDE">
        <w:rPr>
          <w:rFonts w:asciiTheme="minorHAnsi" w:hAnsiTheme="minorHAnsi"/>
        </w:rPr>
        <w:t xml:space="preserve"> (</w:t>
      </w:r>
      <w:r w:rsidR="006A7FDE" w:rsidRPr="006A7FDE">
        <w:rPr>
          <w:rFonts w:asciiTheme="minorHAnsi" w:hAnsiTheme="minorHAnsi"/>
        </w:rPr>
        <w:t>FZV</w:t>
      </w:r>
      <w:r w:rsidR="006A7FDE">
        <w:rPr>
          <w:rFonts w:asciiTheme="minorHAnsi" w:hAnsiTheme="minorHAnsi"/>
        </w:rPr>
        <w:t xml:space="preserve">), </w:t>
      </w:r>
      <w:r w:rsidR="006A7FDE" w:rsidRPr="001340D0">
        <w:rPr>
          <w:rFonts w:asciiTheme="minorHAnsi" w:hAnsiTheme="minorHAnsi"/>
        </w:rPr>
        <w:t xml:space="preserve">Anita Breceljnik (FOV), </w:t>
      </w:r>
      <w:r w:rsidR="00F23FC1">
        <w:rPr>
          <w:rFonts w:asciiTheme="minorHAnsi" w:hAnsiTheme="minorHAnsi"/>
        </w:rPr>
        <w:t>Mojca Garantini (FF</w:t>
      </w:r>
      <w:r w:rsidR="00F23FC1" w:rsidRPr="00F23FC1">
        <w:rPr>
          <w:rFonts w:asciiTheme="minorHAnsi" w:hAnsiTheme="minorHAnsi"/>
        </w:rPr>
        <w:t>),</w:t>
      </w:r>
      <w:r w:rsidR="00F23FC1" w:rsidRPr="00F23FC1">
        <w:t xml:space="preserve"> </w:t>
      </w:r>
      <w:r w:rsidR="00240990" w:rsidRPr="006A7FDE">
        <w:rPr>
          <w:rFonts w:asciiTheme="minorHAnsi" w:hAnsiTheme="minorHAnsi"/>
        </w:rPr>
        <w:t>red. prof. dr. Dragica Haramija</w:t>
      </w:r>
      <w:r w:rsidR="00240990">
        <w:rPr>
          <w:rFonts w:asciiTheme="minorHAnsi" w:hAnsiTheme="minorHAnsi"/>
        </w:rPr>
        <w:t xml:space="preserve"> (</w:t>
      </w:r>
      <w:r w:rsidR="00240990" w:rsidRPr="006A7FDE">
        <w:rPr>
          <w:rFonts w:asciiTheme="minorHAnsi" w:hAnsiTheme="minorHAnsi"/>
        </w:rPr>
        <w:t>PeF</w:t>
      </w:r>
      <w:r w:rsidR="00240990">
        <w:rPr>
          <w:rFonts w:asciiTheme="minorHAnsi" w:hAnsiTheme="minorHAnsi"/>
        </w:rPr>
        <w:t>),</w:t>
      </w:r>
      <w:r w:rsidR="00240990" w:rsidRPr="00F23FC1">
        <w:t xml:space="preserve"> </w:t>
      </w:r>
      <w:r w:rsidR="006A7FDE" w:rsidRPr="001340D0">
        <w:rPr>
          <w:rFonts w:asciiTheme="minorHAnsi" w:hAnsiTheme="minorHAnsi"/>
        </w:rPr>
        <w:t>Nina Malovrh (FT),</w:t>
      </w:r>
      <w:r w:rsidR="008B47D4" w:rsidRPr="008B47D4">
        <w:t xml:space="preserve"> </w:t>
      </w:r>
      <w:r w:rsidR="00240990" w:rsidRPr="00FB1C24">
        <w:rPr>
          <w:rFonts w:asciiTheme="minorHAnsi" w:hAnsiTheme="minorHAnsi"/>
        </w:rPr>
        <w:t>dr. Blaž Markelj (FVV)</w:t>
      </w:r>
      <w:r w:rsidR="00240990">
        <w:rPr>
          <w:rFonts w:asciiTheme="minorHAnsi" w:hAnsiTheme="minorHAnsi"/>
        </w:rPr>
        <w:t xml:space="preserve">, </w:t>
      </w:r>
      <w:r w:rsidR="00F23FC1">
        <w:rPr>
          <w:rFonts w:asciiTheme="minorHAnsi" w:hAnsiTheme="minorHAnsi"/>
        </w:rPr>
        <w:t xml:space="preserve">Mojca Markovič (FERI), </w:t>
      </w:r>
      <w:r w:rsidR="00240990" w:rsidRPr="008B47D4">
        <w:t xml:space="preserve">doc. dr. Uroš Maver (MF), </w:t>
      </w:r>
      <w:r w:rsidR="00240990" w:rsidRPr="00F23FC1">
        <w:rPr>
          <w:rFonts w:asciiTheme="minorHAnsi" w:hAnsiTheme="minorHAnsi"/>
        </w:rPr>
        <w:t>prof. dr. Iztok Banič (FNM),</w:t>
      </w:r>
      <w:r w:rsidR="00240990" w:rsidRPr="00F23FC1">
        <w:t xml:space="preserve"> </w:t>
      </w:r>
      <w:r w:rsidR="00F23FC1">
        <w:rPr>
          <w:rFonts w:asciiTheme="minorHAnsi" w:hAnsiTheme="minorHAnsi"/>
        </w:rPr>
        <w:t xml:space="preserve">Zorica Milinović (MF s pooblastilom), prof. dr. Robert Repnik (FNM, s pooblastilom), </w:t>
      </w:r>
      <w:r w:rsidR="00240990">
        <w:rPr>
          <w:rFonts w:asciiTheme="minorHAnsi" w:hAnsiTheme="minorHAnsi"/>
        </w:rPr>
        <w:t xml:space="preserve">Natalija Orešek (PF, s pooblastilom dr. </w:t>
      </w:r>
      <w:r w:rsidR="00F23FC1">
        <w:rPr>
          <w:rFonts w:asciiTheme="minorHAnsi" w:hAnsiTheme="minorHAnsi"/>
        </w:rPr>
        <w:t>Jernej</w:t>
      </w:r>
      <w:r w:rsidR="00240990">
        <w:rPr>
          <w:rFonts w:asciiTheme="minorHAnsi" w:hAnsiTheme="minorHAnsi"/>
        </w:rPr>
        <w:t>e Prostor</w:t>
      </w:r>
      <w:r w:rsidR="00F23FC1">
        <w:rPr>
          <w:rFonts w:asciiTheme="minorHAnsi" w:hAnsiTheme="minorHAnsi"/>
        </w:rPr>
        <w:t xml:space="preserve">), </w:t>
      </w:r>
      <w:r w:rsidR="00240990" w:rsidRPr="00F23FC1">
        <w:rPr>
          <w:rFonts w:asciiTheme="minorHAnsi" w:hAnsiTheme="minorHAnsi"/>
        </w:rPr>
        <w:t>izr. prof. dr. Simon Špacapan (FS</w:t>
      </w:r>
      <w:r w:rsidR="00240990">
        <w:rPr>
          <w:rFonts w:asciiTheme="minorHAnsi" w:hAnsiTheme="minorHAnsi"/>
        </w:rPr>
        <w:t>)</w:t>
      </w:r>
      <w:r w:rsidR="00240990" w:rsidRPr="00F23FC1">
        <w:rPr>
          <w:rFonts w:asciiTheme="minorHAnsi" w:hAnsiTheme="minorHAnsi"/>
        </w:rPr>
        <w:t>,</w:t>
      </w:r>
      <w:r w:rsidR="00240990" w:rsidRPr="00F23FC1">
        <w:t xml:space="preserve"> </w:t>
      </w:r>
      <w:r w:rsidR="006A7FDE" w:rsidRPr="006A7FDE">
        <w:rPr>
          <w:rFonts w:asciiTheme="minorHAnsi" w:hAnsiTheme="minorHAnsi"/>
        </w:rPr>
        <w:t>Mojca Žlogar</w:t>
      </w:r>
      <w:r w:rsidR="006A7FDE">
        <w:rPr>
          <w:rFonts w:asciiTheme="minorHAnsi" w:hAnsiTheme="minorHAnsi"/>
        </w:rPr>
        <w:t xml:space="preserve"> (</w:t>
      </w:r>
      <w:r w:rsidR="006A7FDE" w:rsidRPr="006A7FDE">
        <w:rPr>
          <w:rFonts w:asciiTheme="minorHAnsi" w:hAnsiTheme="minorHAnsi"/>
        </w:rPr>
        <w:t>ŠS UM</w:t>
      </w:r>
      <w:r w:rsidR="006A7FDE">
        <w:rPr>
          <w:rFonts w:asciiTheme="minorHAnsi" w:hAnsiTheme="minorHAnsi"/>
        </w:rPr>
        <w:t xml:space="preserve">), </w:t>
      </w:r>
      <w:r w:rsidR="00240990" w:rsidRPr="006B38D5">
        <w:rPr>
          <w:rFonts w:asciiTheme="minorHAnsi" w:hAnsiTheme="minorHAnsi"/>
        </w:rPr>
        <w:t>mag. Dunja Legat</w:t>
      </w:r>
      <w:r w:rsidR="00240990">
        <w:rPr>
          <w:rFonts w:asciiTheme="minorHAnsi" w:hAnsiTheme="minorHAnsi"/>
        </w:rPr>
        <w:t xml:space="preserve"> (UKM), Borut Gaber (UKM), Miloš Petrovič (UKM), Bojan Oštir (UKM)</w:t>
      </w:r>
    </w:p>
    <w:p w:rsidR="006A7FDE" w:rsidRDefault="006A7FDE" w:rsidP="00B63D2C">
      <w:pPr>
        <w:spacing w:after="0"/>
        <w:ind w:left="1134" w:hanging="1134"/>
        <w:jc w:val="both"/>
        <w:rPr>
          <w:rFonts w:asciiTheme="minorHAnsi" w:hAnsiTheme="minorHAnsi"/>
        </w:rPr>
      </w:pPr>
    </w:p>
    <w:p w:rsidR="00F23FC1" w:rsidRPr="00F23FC1" w:rsidRDefault="00ED0144" w:rsidP="00B63D2C">
      <w:pPr>
        <w:spacing w:after="0"/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="006A7FDE" w:rsidRPr="006A7FDE">
        <w:rPr>
          <w:rFonts w:asciiTheme="minorHAnsi" w:hAnsiTheme="minorHAnsi"/>
        </w:rPr>
        <w:t>prof. dr. Irena Ban (FKKT)</w:t>
      </w:r>
      <w:r w:rsidR="006A7FDE">
        <w:rPr>
          <w:rFonts w:asciiTheme="minorHAnsi" w:hAnsiTheme="minorHAnsi"/>
        </w:rPr>
        <w:t xml:space="preserve">, </w:t>
      </w:r>
      <w:r w:rsidR="00240990" w:rsidRPr="008B47D4">
        <w:t>dr. Vesna Mia Ipavec (FL</w:t>
      </w:r>
      <w:r w:rsidR="00240990">
        <w:t>, opr.</w:t>
      </w:r>
      <w:r w:rsidR="00240990" w:rsidRPr="008B47D4">
        <w:t xml:space="preserve">), </w:t>
      </w:r>
      <w:r w:rsidR="00240990" w:rsidRPr="001340D0">
        <w:rPr>
          <w:rFonts w:asciiTheme="minorHAnsi" w:hAnsiTheme="minorHAnsi"/>
        </w:rPr>
        <w:t>doc. dr. Tadeja Kraner Šumenjak (FKBV</w:t>
      </w:r>
      <w:r w:rsidR="00240990">
        <w:rPr>
          <w:rFonts w:asciiTheme="minorHAnsi" w:hAnsiTheme="minorHAnsi"/>
        </w:rPr>
        <w:t>, opr.</w:t>
      </w:r>
      <w:r w:rsidR="00240990" w:rsidRPr="001340D0">
        <w:rPr>
          <w:rFonts w:asciiTheme="minorHAnsi" w:hAnsiTheme="minorHAnsi"/>
        </w:rPr>
        <w:t>), In</w:t>
      </w:r>
      <w:r w:rsidR="00240990" w:rsidRPr="006A7FDE">
        <w:rPr>
          <w:rFonts w:asciiTheme="minorHAnsi" w:hAnsiTheme="minorHAnsi"/>
        </w:rPr>
        <w:t>es Luetić Gusel</w:t>
      </w:r>
      <w:r w:rsidR="00240990">
        <w:rPr>
          <w:rFonts w:asciiTheme="minorHAnsi" w:hAnsiTheme="minorHAnsi"/>
        </w:rPr>
        <w:t xml:space="preserve"> (</w:t>
      </w:r>
      <w:r w:rsidR="00240990" w:rsidRPr="006A7FDE">
        <w:rPr>
          <w:rFonts w:asciiTheme="minorHAnsi" w:hAnsiTheme="minorHAnsi"/>
        </w:rPr>
        <w:t>EPF</w:t>
      </w:r>
      <w:r w:rsidR="00240990">
        <w:rPr>
          <w:rFonts w:asciiTheme="minorHAnsi" w:hAnsiTheme="minorHAnsi"/>
        </w:rPr>
        <w:t xml:space="preserve">, opr.), </w:t>
      </w:r>
      <w:r w:rsidR="00F23FC1" w:rsidRPr="00F23FC1">
        <w:t>izr. prof. dr. Zdravko Praunseis (FE</w:t>
      </w:r>
      <w:r w:rsidR="00F23FC1">
        <w:t>)</w:t>
      </w:r>
      <w:r w:rsidR="00F23FC1" w:rsidRPr="00F23FC1">
        <w:t xml:space="preserve">, </w:t>
      </w:r>
      <w:r w:rsidR="00240990">
        <w:rPr>
          <w:rFonts w:asciiTheme="minorHAnsi" w:hAnsiTheme="minorHAnsi"/>
        </w:rPr>
        <w:t>doc. dr. Peter Šenk (FGPA</w:t>
      </w:r>
      <w:r w:rsidR="00092B25">
        <w:rPr>
          <w:rFonts w:asciiTheme="minorHAnsi" w:hAnsiTheme="minorHAnsi"/>
        </w:rPr>
        <w:t>, opr.</w:t>
      </w:r>
      <w:r w:rsidR="00240990">
        <w:rPr>
          <w:rFonts w:asciiTheme="minorHAnsi" w:hAnsiTheme="minorHAnsi"/>
        </w:rPr>
        <w:t xml:space="preserve">), </w:t>
      </w:r>
      <w:r w:rsidR="00E558AB" w:rsidRPr="006A7FDE">
        <w:rPr>
          <w:rFonts w:asciiTheme="minorHAnsi" w:hAnsiTheme="minorHAnsi"/>
        </w:rPr>
        <w:t>Tjaša Pavšič</w:t>
      </w:r>
      <w:r w:rsidR="00E558AB">
        <w:rPr>
          <w:rFonts w:asciiTheme="minorHAnsi" w:hAnsiTheme="minorHAnsi"/>
        </w:rPr>
        <w:t xml:space="preserve"> (</w:t>
      </w:r>
      <w:r w:rsidR="00E558AB" w:rsidRPr="006A7FDE">
        <w:rPr>
          <w:rFonts w:asciiTheme="minorHAnsi" w:hAnsiTheme="minorHAnsi"/>
        </w:rPr>
        <w:t>ŠS UM</w:t>
      </w:r>
      <w:r w:rsidR="00E558AB">
        <w:rPr>
          <w:rFonts w:asciiTheme="minorHAnsi" w:hAnsiTheme="minorHAnsi"/>
        </w:rPr>
        <w:t>, opr.), Mufid Muharemović (ŠS UM</w:t>
      </w:r>
      <w:r w:rsidR="00F23FC1" w:rsidRPr="00F23FC1">
        <w:rPr>
          <w:rFonts w:asciiTheme="minorHAnsi" w:hAnsiTheme="minorHAnsi"/>
        </w:rPr>
        <w:t>)</w:t>
      </w:r>
    </w:p>
    <w:p w:rsidR="00920E53" w:rsidRPr="00AB66C9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D31536" w:rsidRPr="00D31536" w:rsidRDefault="00D31536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Potrditev dnevnega reda</w:t>
      </w:r>
    </w:p>
    <w:p w:rsidR="006B38D5" w:rsidRDefault="006A7FDE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6A7FDE">
        <w:rPr>
          <w:rFonts w:asciiTheme="minorHAnsi" w:hAnsiTheme="minorHAnsi"/>
        </w:rPr>
        <w:t xml:space="preserve">Potrditev zapisnika </w:t>
      </w:r>
      <w:r w:rsidR="00E558AB">
        <w:rPr>
          <w:rFonts w:asciiTheme="minorHAnsi" w:hAnsiTheme="minorHAnsi"/>
        </w:rPr>
        <w:t>2</w:t>
      </w:r>
      <w:r w:rsidR="006B38D5">
        <w:rPr>
          <w:rFonts w:asciiTheme="minorHAnsi" w:hAnsiTheme="minorHAnsi"/>
        </w:rPr>
        <w:t xml:space="preserve">. redne </w:t>
      </w:r>
      <w:r w:rsidRPr="006A7FDE">
        <w:rPr>
          <w:rFonts w:asciiTheme="minorHAnsi" w:hAnsiTheme="minorHAnsi"/>
        </w:rPr>
        <w:t xml:space="preserve">seje z dne </w:t>
      </w:r>
      <w:r w:rsidR="00E558AB">
        <w:rPr>
          <w:rFonts w:asciiTheme="minorHAnsi" w:hAnsiTheme="minorHAnsi"/>
        </w:rPr>
        <w:t>8</w:t>
      </w:r>
      <w:r w:rsidR="006B38D5">
        <w:rPr>
          <w:rFonts w:asciiTheme="minorHAnsi" w:hAnsiTheme="minorHAnsi"/>
        </w:rPr>
        <w:t>.</w:t>
      </w:r>
      <w:r w:rsidR="00E558AB">
        <w:rPr>
          <w:rFonts w:asciiTheme="minorHAnsi" w:hAnsiTheme="minorHAnsi"/>
        </w:rPr>
        <w:t xml:space="preserve"> 11</w:t>
      </w:r>
      <w:r w:rsidR="006B38D5">
        <w:rPr>
          <w:rFonts w:asciiTheme="minorHAnsi" w:hAnsiTheme="minorHAnsi"/>
        </w:rPr>
        <w:t>.</w:t>
      </w:r>
      <w:r w:rsidR="00E558AB">
        <w:rPr>
          <w:rFonts w:asciiTheme="minorHAnsi" w:hAnsiTheme="minorHAnsi"/>
        </w:rPr>
        <w:t xml:space="preserve"> </w:t>
      </w:r>
      <w:r w:rsidR="006B38D5">
        <w:rPr>
          <w:rFonts w:asciiTheme="minorHAnsi" w:hAnsiTheme="minorHAnsi"/>
        </w:rPr>
        <w:t>2018</w:t>
      </w:r>
    </w:p>
    <w:p w:rsidR="00B63D2C" w:rsidRPr="00B63D2C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 xml:space="preserve">Poročilo o realizaciji sofinanciranja mednarodne znanstvene literature za 2019 in načrti za 2020 </w:t>
      </w:r>
    </w:p>
    <w:p w:rsidR="00B63D2C" w:rsidRPr="00B63D2C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 xml:space="preserve">Prispevek za knjižnično dejavnost za študijsko leto 2019/2020 </w:t>
      </w:r>
    </w:p>
    <w:p w:rsidR="00B63D2C" w:rsidRPr="00B63D2C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 xml:space="preserve">Predmet »Informacijska pismenost« v okviru ponudne obštudijske dejavnosti </w:t>
      </w:r>
    </w:p>
    <w:p w:rsidR="00B63D2C" w:rsidRPr="00B63D2C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 xml:space="preserve">Sodelovanje pri izobraževanju študentov in večja prepoznavnost knjižnic znotraj UM (predstavitev M. Petrovič) </w:t>
      </w:r>
    </w:p>
    <w:p w:rsidR="00B63D2C" w:rsidRPr="00B63D2C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 xml:space="preserve">Navodila o pripravi in oddaji elektronske oblike zaključnih del ter pogojih za začasno nedostopnost vsebine zaključnega dela in  </w:t>
      </w:r>
    </w:p>
    <w:p w:rsidR="00B63D2C" w:rsidRPr="00B63D2C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 xml:space="preserve">Navodila o preverjanju podobnosti vsebine elektronske oblike zaključnega dela z drugimi deli; Javna obravnava Pravilnikov o zaključnih delih na UM </w:t>
      </w:r>
    </w:p>
    <w:p w:rsidR="006B38D5" w:rsidRPr="006B38D5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>Razno</w:t>
      </w:r>
      <w:r w:rsidR="006B38D5" w:rsidRPr="006B38D5">
        <w:rPr>
          <w:rFonts w:asciiTheme="minorHAnsi" w:hAnsiTheme="minorHAnsi"/>
        </w:rPr>
        <w:t xml:space="preserve"> </w:t>
      </w: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Ad. 1:</w:t>
      </w:r>
      <w:r>
        <w:rPr>
          <w:rFonts w:asciiTheme="minorHAnsi" w:hAnsiTheme="minorHAnsi"/>
          <w:b/>
        </w:rPr>
        <w:t xml:space="preserve"> </w:t>
      </w:r>
      <w:r w:rsidR="006A7FDE" w:rsidRPr="00D31536">
        <w:rPr>
          <w:rFonts w:asciiTheme="minorHAnsi" w:hAnsiTheme="minorHAnsi"/>
        </w:rPr>
        <w:t>Potrditev dnevnega reda</w:t>
      </w:r>
    </w:p>
    <w:p w:rsidR="00B40EA0" w:rsidRDefault="008B47D4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Prisotnih </w:t>
      </w:r>
      <w:r w:rsidRPr="008B47D4">
        <w:rPr>
          <w:rFonts w:asciiTheme="minorHAnsi" w:hAnsiTheme="minorHAnsi"/>
        </w:rPr>
        <w:t>je</w:t>
      </w:r>
      <w:r w:rsidR="00B40EA0" w:rsidRPr="008B47D4">
        <w:rPr>
          <w:rFonts w:asciiTheme="minorHAnsi" w:hAnsiTheme="minorHAnsi"/>
        </w:rPr>
        <w:t xml:space="preserve"> 1</w:t>
      </w:r>
      <w:r w:rsidR="00B63D2C">
        <w:rPr>
          <w:rFonts w:asciiTheme="minorHAnsi" w:hAnsiTheme="minorHAnsi"/>
        </w:rPr>
        <w:t>3</w:t>
      </w:r>
      <w:r w:rsidR="00B40EA0" w:rsidRPr="008B47D4">
        <w:rPr>
          <w:rFonts w:asciiTheme="minorHAnsi" w:hAnsiTheme="minorHAnsi"/>
        </w:rPr>
        <w:t xml:space="preserve"> od</w:t>
      </w:r>
      <w:r w:rsidR="00B40EA0" w:rsidRPr="008F59DA">
        <w:rPr>
          <w:rFonts w:asciiTheme="minorHAnsi" w:hAnsiTheme="minorHAnsi"/>
        </w:rPr>
        <w:t xml:space="preserve"> 21 predstavnikov članic UM oz. ŠS UM, ki so jih imenovali senati</w:t>
      </w:r>
      <w:r w:rsidR="00B40EA0">
        <w:rPr>
          <w:rFonts w:asciiTheme="minorHAnsi" w:hAnsiTheme="minorHAnsi"/>
        </w:rPr>
        <w:t xml:space="preserve"> članic oz. Študentski svet UM. Seja je sklepčna. </w:t>
      </w:r>
    </w:p>
    <w:p w:rsidR="00AD75A8" w:rsidRDefault="00AD75A8" w:rsidP="00B63D2C">
      <w:pPr>
        <w:spacing w:after="0"/>
        <w:jc w:val="both"/>
        <w:rPr>
          <w:rFonts w:asciiTheme="minorHAnsi" w:hAnsiTheme="minorHAnsi"/>
        </w:rPr>
      </w:pPr>
    </w:p>
    <w:p w:rsidR="00B27F43" w:rsidRDefault="006B38D5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SKLEP 1.1</w:t>
      </w:r>
      <w:r w:rsidR="00B27F43" w:rsidRPr="00EB2355">
        <w:rPr>
          <w:rFonts w:asciiTheme="minorHAnsi" w:hAnsiTheme="minorHAnsi"/>
        </w:rPr>
        <w:t xml:space="preserve">: Člani Komisije za knjižnični sistem so potrdili dnevni red </w:t>
      </w:r>
      <w:r w:rsidR="00B63D2C">
        <w:rPr>
          <w:rFonts w:asciiTheme="minorHAnsi" w:hAnsiTheme="minorHAnsi"/>
        </w:rPr>
        <w:t>3</w:t>
      </w:r>
      <w:r w:rsidR="00B27F43" w:rsidRPr="00EB2355">
        <w:rPr>
          <w:rFonts w:asciiTheme="minorHAnsi" w:hAnsiTheme="minorHAnsi"/>
        </w:rPr>
        <w:t xml:space="preserve">. redne seje. O sklepu je glasovalo </w:t>
      </w:r>
      <w:r w:rsidR="008B47D4">
        <w:rPr>
          <w:rFonts w:asciiTheme="minorHAnsi" w:hAnsiTheme="minorHAnsi"/>
        </w:rPr>
        <w:t>1</w:t>
      </w:r>
      <w:r w:rsidR="00B63D2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članov, od tega jih je</w:t>
      </w:r>
      <w:r w:rsidR="00B63D2C">
        <w:rPr>
          <w:rFonts w:asciiTheme="minorHAnsi" w:hAnsiTheme="minorHAnsi"/>
        </w:rPr>
        <w:t xml:space="preserve"> </w:t>
      </w:r>
      <w:r w:rsidR="008B47D4">
        <w:rPr>
          <w:rFonts w:asciiTheme="minorHAnsi" w:hAnsiTheme="minorHAnsi"/>
        </w:rPr>
        <w:t>1</w:t>
      </w:r>
      <w:r w:rsidR="00B63D2C">
        <w:rPr>
          <w:rFonts w:asciiTheme="minorHAnsi" w:hAnsiTheme="minorHAnsi"/>
        </w:rPr>
        <w:t>3</w:t>
      </w:r>
      <w:r w:rsidR="008B47D4">
        <w:rPr>
          <w:rFonts w:asciiTheme="minorHAnsi" w:hAnsiTheme="minorHAnsi"/>
        </w:rPr>
        <w:t xml:space="preserve"> </w:t>
      </w:r>
      <w:r w:rsidR="00B27F43" w:rsidRPr="00EB2355">
        <w:rPr>
          <w:rFonts w:asciiTheme="minorHAnsi" w:hAnsiTheme="minorHAnsi"/>
        </w:rPr>
        <w:t>glasovalo ZA. Sklep je sprejet.</w:t>
      </w:r>
    </w:p>
    <w:p w:rsidR="00AD75A8" w:rsidRDefault="00AD75A8" w:rsidP="00B63D2C">
      <w:pPr>
        <w:keepNext/>
        <w:spacing w:after="0"/>
        <w:jc w:val="both"/>
        <w:rPr>
          <w:rFonts w:asciiTheme="minorHAnsi" w:hAnsiTheme="minorHAnsi"/>
          <w:b/>
        </w:rPr>
      </w:pPr>
    </w:p>
    <w:p w:rsidR="00662D81" w:rsidRDefault="00662D81" w:rsidP="00B63D2C">
      <w:pPr>
        <w:keepNext/>
        <w:spacing w:after="0"/>
        <w:jc w:val="both"/>
        <w:rPr>
          <w:rFonts w:asciiTheme="minorHAnsi" w:hAnsiTheme="minorHAnsi"/>
          <w:b/>
        </w:rPr>
      </w:pPr>
    </w:p>
    <w:p w:rsidR="002E2501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2: </w:t>
      </w:r>
      <w:r w:rsidR="00F23EA6" w:rsidRPr="00F23EA6">
        <w:rPr>
          <w:rFonts w:asciiTheme="minorHAnsi" w:hAnsiTheme="minorHAnsi"/>
          <w:b/>
        </w:rPr>
        <w:t xml:space="preserve">Potrditev </w:t>
      </w:r>
      <w:r w:rsidR="006B38D5" w:rsidRPr="006B38D5">
        <w:rPr>
          <w:rFonts w:asciiTheme="minorHAnsi" w:hAnsiTheme="minorHAnsi"/>
          <w:b/>
        </w:rPr>
        <w:t xml:space="preserve">zapisnika </w:t>
      </w:r>
      <w:r w:rsidR="00B63D2C">
        <w:rPr>
          <w:rFonts w:asciiTheme="minorHAnsi" w:hAnsiTheme="minorHAnsi"/>
          <w:b/>
        </w:rPr>
        <w:t>2</w:t>
      </w:r>
      <w:r w:rsidR="006B38D5" w:rsidRPr="006B38D5">
        <w:rPr>
          <w:rFonts w:asciiTheme="minorHAnsi" w:hAnsiTheme="minorHAnsi"/>
          <w:b/>
        </w:rPr>
        <w:t xml:space="preserve">. redne seje z dne </w:t>
      </w:r>
      <w:r w:rsidR="00B63D2C">
        <w:rPr>
          <w:rFonts w:asciiTheme="minorHAnsi" w:hAnsiTheme="minorHAnsi"/>
          <w:b/>
        </w:rPr>
        <w:t>8</w:t>
      </w:r>
      <w:r w:rsidR="006B38D5" w:rsidRPr="006B38D5">
        <w:rPr>
          <w:rFonts w:asciiTheme="minorHAnsi" w:hAnsiTheme="minorHAnsi"/>
          <w:b/>
        </w:rPr>
        <w:t>.</w:t>
      </w:r>
      <w:r w:rsidR="00B63D2C">
        <w:rPr>
          <w:rFonts w:asciiTheme="minorHAnsi" w:hAnsiTheme="minorHAnsi"/>
          <w:b/>
        </w:rPr>
        <w:t xml:space="preserve"> 11. </w:t>
      </w:r>
      <w:r w:rsidR="006B38D5" w:rsidRPr="006B38D5">
        <w:rPr>
          <w:rFonts w:asciiTheme="minorHAnsi" w:hAnsiTheme="minorHAnsi"/>
          <w:b/>
        </w:rPr>
        <w:t>2018</w:t>
      </w:r>
    </w:p>
    <w:p w:rsidR="00B63D2C" w:rsidRDefault="00B63D2C" w:rsidP="00B63D2C">
      <w:r>
        <w:t>Ravnateljica UKM dr. Zdenka Petermanec je podala pojasnilo k dosedanji r</w:t>
      </w:r>
      <w:r w:rsidRPr="00B63D2C">
        <w:t>azdelitv</w:t>
      </w:r>
      <w:r>
        <w:t>i</w:t>
      </w:r>
      <w:r w:rsidRPr="00B63D2C">
        <w:t xml:space="preserve"> prispevka za knjižnice</w:t>
      </w:r>
      <w:r>
        <w:t xml:space="preserve"> ter sofinanciranju delovanja čitalnice ČUK. </w:t>
      </w:r>
    </w:p>
    <w:p w:rsidR="008B47D4" w:rsidRDefault="002E2501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2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Komisije za knjižnični sistem </w:t>
      </w:r>
      <w:r w:rsidR="00F23EA6">
        <w:rPr>
          <w:rFonts w:asciiTheme="minorHAnsi" w:hAnsiTheme="minorHAnsi"/>
        </w:rPr>
        <w:t xml:space="preserve">so potrdili </w:t>
      </w:r>
      <w:r w:rsidR="006B38D5">
        <w:rPr>
          <w:rFonts w:asciiTheme="minorHAnsi" w:hAnsiTheme="minorHAnsi"/>
        </w:rPr>
        <w:t>zapisnik</w:t>
      </w:r>
      <w:r w:rsidR="007D0A03">
        <w:rPr>
          <w:rFonts w:asciiTheme="minorHAnsi" w:hAnsiTheme="minorHAnsi"/>
        </w:rPr>
        <w:t xml:space="preserve"> 2</w:t>
      </w:r>
      <w:r w:rsidR="006B38D5" w:rsidRPr="006B38D5">
        <w:rPr>
          <w:rFonts w:asciiTheme="minorHAnsi" w:hAnsiTheme="minorHAnsi"/>
        </w:rPr>
        <w:t xml:space="preserve">. redne seje z dne </w:t>
      </w:r>
      <w:r w:rsidR="007D0A03">
        <w:rPr>
          <w:rFonts w:asciiTheme="minorHAnsi" w:hAnsiTheme="minorHAnsi"/>
        </w:rPr>
        <w:t>8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11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</w:t>
      </w:r>
      <w:r w:rsidR="006B38D5" w:rsidRPr="006B38D5">
        <w:rPr>
          <w:rFonts w:asciiTheme="minorHAnsi" w:hAnsiTheme="minorHAnsi"/>
        </w:rPr>
        <w:t>2018</w:t>
      </w:r>
      <w:r w:rsidR="006B38D5">
        <w:rPr>
          <w:rFonts w:asciiTheme="minorHAnsi" w:hAnsiTheme="minorHAnsi"/>
        </w:rPr>
        <w:t>.</w:t>
      </w:r>
    </w:p>
    <w:p w:rsidR="002E2501" w:rsidRDefault="00F23EA6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sklepu je glasovalo </w:t>
      </w:r>
      <w:r w:rsidR="008B47D4">
        <w:rPr>
          <w:rFonts w:asciiTheme="minorHAnsi" w:hAnsiTheme="minorHAnsi"/>
        </w:rPr>
        <w:t>1</w:t>
      </w:r>
      <w:r w:rsidR="007D0A03">
        <w:rPr>
          <w:rFonts w:asciiTheme="minorHAnsi" w:hAnsiTheme="minorHAnsi"/>
        </w:rPr>
        <w:t>3</w:t>
      </w:r>
      <w:r w:rsidR="008B47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članov, od tega jih je </w:t>
      </w:r>
      <w:r w:rsidR="008B47D4">
        <w:rPr>
          <w:rFonts w:asciiTheme="minorHAnsi" w:hAnsiTheme="minorHAnsi"/>
        </w:rPr>
        <w:t>1</w:t>
      </w:r>
      <w:r w:rsidR="007D0A03">
        <w:rPr>
          <w:rFonts w:asciiTheme="minorHAnsi" w:hAnsiTheme="minorHAnsi"/>
        </w:rPr>
        <w:t>3</w:t>
      </w:r>
      <w:r w:rsidR="008B47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glasovalo ZA. Sklep je sprejet.</w:t>
      </w:r>
    </w:p>
    <w:p w:rsidR="008B47D4" w:rsidRDefault="008B47D4" w:rsidP="00B63D2C">
      <w:pPr>
        <w:spacing w:after="0"/>
        <w:jc w:val="both"/>
        <w:rPr>
          <w:rFonts w:asciiTheme="minorHAnsi" w:hAnsiTheme="minorHAnsi"/>
        </w:rPr>
      </w:pPr>
    </w:p>
    <w:p w:rsidR="00662D81" w:rsidRDefault="00662D81" w:rsidP="00B63D2C">
      <w:pPr>
        <w:spacing w:after="0"/>
        <w:jc w:val="both"/>
        <w:rPr>
          <w:rFonts w:asciiTheme="minorHAnsi" w:hAnsiTheme="minorHAnsi"/>
        </w:rPr>
      </w:pPr>
    </w:p>
    <w:p w:rsidR="006B38D5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</w:t>
      </w:r>
      <w:r w:rsidR="00A335DD">
        <w:rPr>
          <w:rFonts w:asciiTheme="minorHAnsi" w:hAnsiTheme="minorHAnsi"/>
          <w:b/>
        </w:rPr>
        <w:t>3</w:t>
      </w:r>
      <w:r w:rsidRPr="002E2501">
        <w:rPr>
          <w:rFonts w:asciiTheme="minorHAnsi" w:hAnsiTheme="minorHAnsi"/>
          <w:b/>
        </w:rPr>
        <w:t xml:space="preserve">: </w:t>
      </w:r>
      <w:r w:rsidR="006B38D5" w:rsidRPr="006B38D5">
        <w:rPr>
          <w:rFonts w:asciiTheme="minorHAnsi" w:hAnsiTheme="minorHAnsi"/>
          <w:b/>
        </w:rPr>
        <w:tab/>
      </w:r>
      <w:r w:rsidR="00B63D2C" w:rsidRPr="00B63D2C">
        <w:rPr>
          <w:rFonts w:asciiTheme="minorHAnsi" w:hAnsiTheme="minorHAnsi"/>
          <w:b/>
        </w:rPr>
        <w:t>Poročilo o realizaciji sofinanciranja mednarodne znanstvene literature za 2019 in načrti za 2020</w:t>
      </w:r>
    </w:p>
    <w:p w:rsidR="00AD75A8" w:rsidRDefault="00B63D2C" w:rsidP="00B63D2C">
      <w:pPr>
        <w:keepNext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>Mag. Dunja Le</w:t>
      </w:r>
      <w:r>
        <w:rPr>
          <w:rFonts w:asciiTheme="minorHAnsi" w:hAnsiTheme="minorHAnsi"/>
        </w:rPr>
        <w:t xml:space="preserve">gat je predstavila poročilo o namenski porabi sredstev </w:t>
      </w:r>
      <w:r w:rsidRPr="00B63D2C">
        <w:rPr>
          <w:rFonts w:asciiTheme="minorHAnsi" w:hAnsiTheme="minorHAnsi"/>
        </w:rPr>
        <w:t>sofinanciranja mednarodne znanstvene literature za 2019</w:t>
      </w:r>
      <w:r>
        <w:rPr>
          <w:rFonts w:asciiTheme="minorHAnsi" w:hAnsiTheme="minorHAnsi"/>
        </w:rPr>
        <w:t xml:space="preserve">, kar je bilo izvedeno skladno s sklepi Kolegija dekanov (2. 2. 2018) ter potrjenega finančnega poročila UKM (15. 2. 2019) in UO UM (28. 2. 2019). </w:t>
      </w:r>
    </w:p>
    <w:p w:rsidR="00B63D2C" w:rsidRDefault="00B63D2C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3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Komisije za knjižnični sistem </w:t>
      </w:r>
      <w:r>
        <w:rPr>
          <w:rFonts w:asciiTheme="minorHAnsi" w:hAnsiTheme="minorHAnsi"/>
        </w:rPr>
        <w:t xml:space="preserve">so se seznanili s poročilom o </w:t>
      </w:r>
      <w:r w:rsidRPr="00B63D2C">
        <w:rPr>
          <w:rFonts w:asciiTheme="minorHAnsi" w:hAnsiTheme="minorHAnsi"/>
        </w:rPr>
        <w:t>realizaciji sofinanciranja mednarodne znanstvene literature za 2019</w:t>
      </w:r>
      <w:r>
        <w:rPr>
          <w:rFonts w:asciiTheme="minorHAnsi" w:hAnsiTheme="minorHAnsi"/>
        </w:rPr>
        <w:t xml:space="preserve">. </w:t>
      </w:r>
    </w:p>
    <w:p w:rsidR="00B63D2C" w:rsidRDefault="00B63D2C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13 članov, od tega jih je 13 glasovalo ZA. Sklep je sprejet.</w:t>
      </w:r>
    </w:p>
    <w:p w:rsidR="00B63D2C" w:rsidRDefault="00B63D2C" w:rsidP="00B63D2C">
      <w:pPr>
        <w:keepNext/>
        <w:spacing w:after="0"/>
        <w:jc w:val="both"/>
        <w:rPr>
          <w:rFonts w:asciiTheme="minorHAnsi" w:hAnsiTheme="minorHAnsi"/>
        </w:rPr>
      </w:pPr>
    </w:p>
    <w:p w:rsidR="00B63D2C" w:rsidRDefault="00B63D2C" w:rsidP="00B63D2C">
      <w:pPr>
        <w:keepNext/>
        <w:spacing w:after="0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 xml:space="preserve">Doc. dr. Uroš Maver </w:t>
      </w:r>
      <w:r w:rsidR="00C3320C">
        <w:rPr>
          <w:rFonts w:asciiTheme="minorHAnsi" w:hAnsiTheme="minorHAnsi"/>
        </w:rPr>
        <w:t xml:space="preserve">(MF) je </w:t>
      </w:r>
      <w:r w:rsidRPr="00B63D2C">
        <w:rPr>
          <w:rFonts w:asciiTheme="minorHAnsi" w:hAnsiTheme="minorHAnsi"/>
        </w:rPr>
        <w:t>predlagal regionalno povezo</w:t>
      </w:r>
      <w:r>
        <w:rPr>
          <w:rFonts w:asciiTheme="minorHAnsi" w:hAnsiTheme="minorHAnsi"/>
        </w:rPr>
        <w:t>v</w:t>
      </w:r>
      <w:r w:rsidRPr="00B63D2C">
        <w:rPr>
          <w:rFonts w:asciiTheme="minorHAnsi" w:hAnsiTheme="minorHAnsi"/>
        </w:rPr>
        <w:t xml:space="preserve">anje pri nabavi virov </w:t>
      </w:r>
      <w:r>
        <w:rPr>
          <w:rFonts w:asciiTheme="minorHAnsi" w:hAnsiTheme="minorHAnsi"/>
        </w:rPr>
        <w:t xml:space="preserve">v okviru </w:t>
      </w:r>
      <w:r w:rsidRPr="00B63D2C">
        <w:rPr>
          <w:rFonts w:asciiTheme="minorHAnsi" w:hAnsiTheme="minorHAnsi"/>
        </w:rPr>
        <w:t>Alpe Adria (DANUBE).</w:t>
      </w:r>
      <w:r>
        <w:rPr>
          <w:rFonts w:asciiTheme="minorHAnsi" w:hAnsiTheme="minorHAnsi"/>
        </w:rPr>
        <w:t xml:space="preserve"> </w:t>
      </w:r>
      <w:r w:rsidR="00C3320C">
        <w:rPr>
          <w:rFonts w:asciiTheme="minorHAnsi" w:hAnsiTheme="minorHAnsi"/>
        </w:rPr>
        <w:t xml:space="preserve">Pri politiki zagotavljanja dostopa do virov bomo sledili trendom OA in pogojem znotraj konzorcijev. </w:t>
      </w:r>
    </w:p>
    <w:p w:rsidR="00B63D2C" w:rsidRDefault="00B63D2C" w:rsidP="00B63D2C">
      <w:pPr>
        <w:keepNext/>
        <w:spacing w:after="0"/>
        <w:jc w:val="both"/>
        <w:rPr>
          <w:rFonts w:asciiTheme="minorHAnsi" w:hAnsiTheme="minorHAnsi"/>
        </w:rPr>
      </w:pPr>
    </w:p>
    <w:p w:rsidR="00CE3C9D" w:rsidRDefault="00CE3C9D" w:rsidP="00B63D2C">
      <w:pPr>
        <w:keepNext/>
        <w:spacing w:after="0"/>
        <w:jc w:val="both"/>
        <w:rPr>
          <w:rFonts w:asciiTheme="minorHAnsi" w:hAnsiTheme="minorHAnsi"/>
        </w:rPr>
      </w:pPr>
    </w:p>
    <w:p w:rsidR="00CE3C9D" w:rsidRPr="00CE3C9D" w:rsidRDefault="00CE3C9D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CE3C9D">
        <w:rPr>
          <w:rFonts w:asciiTheme="minorHAnsi" w:hAnsiTheme="minorHAnsi"/>
          <w:b/>
        </w:rPr>
        <w:t>Ad. 4: Prispevek za knjižnično dejavnost za študijsko leto 2019/2020</w:t>
      </w:r>
    </w:p>
    <w:p w:rsidR="002705E4" w:rsidRDefault="00CE3C9D" w:rsidP="00B63D2C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Ravnateljica UKM dr. Zdenka Petermanec je člane KISUM seznanila s predlogom </w:t>
      </w:r>
      <w:r w:rsidR="002705E4">
        <w:rPr>
          <w:rFonts w:asciiTheme="minorHAnsi" w:hAnsiTheme="minorHAnsi"/>
        </w:rPr>
        <w:t>razdelitve prispevka za knjižnice</w:t>
      </w:r>
      <w:r w:rsidR="00C3320C">
        <w:rPr>
          <w:rFonts w:asciiTheme="minorHAnsi" w:hAnsiTheme="minorHAnsi"/>
        </w:rPr>
        <w:t xml:space="preserve"> za študijsko leto 2019/2020</w:t>
      </w:r>
      <w:r w:rsidR="00F25271">
        <w:rPr>
          <w:rFonts w:asciiTheme="minorHAnsi" w:hAnsiTheme="minorHAnsi"/>
        </w:rPr>
        <w:t>.</w:t>
      </w:r>
      <w:r w:rsidR="002705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Prispevek za knjižnice v višini 8,00 EUR sta na sejah potrdila Študentski svet UM (17. 1. 2019) ter Strokovni svet UKM. Predlagamo, da </w:t>
      </w:r>
      <w:r w:rsidR="002705E4">
        <w:rPr>
          <w:rFonts w:asciiTheme="minorHAnsi" w:hAnsiTheme="minorHAnsi"/>
        </w:rPr>
        <w:t>UKM in knjižnic</w:t>
      </w:r>
      <w:r w:rsidR="00C3320C">
        <w:rPr>
          <w:rFonts w:asciiTheme="minorHAnsi" w:hAnsiTheme="minorHAnsi"/>
        </w:rPr>
        <w:t>e matičnih</w:t>
      </w:r>
      <w:r w:rsidR="002705E4">
        <w:rPr>
          <w:rFonts w:asciiTheme="minorHAnsi" w:hAnsiTheme="minorHAnsi"/>
        </w:rPr>
        <w:t xml:space="preserve"> fakultet prejme</w:t>
      </w:r>
      <w:r w:rsidR="00C3320C">
        <w:rPr>
          <w:rFonts w:asciiTheme="minorHAnsi" w:hAnsiTheme="minorHAnsi"/>
        </w:rPr>
        <w:t>jo</w:t>
      </w:r>
      <w:r w:rsidR="002705E4">
        <w:rPr>
          <w:rFonts w:asciiTheme="minorHAnsi" w:hAnsiTheme="minorHAnsi"/>
        </w:rPr>
        <w:t xml:space="preserve"> po 3,</w:t>
      </w:r>
      <w:r>
        <w:rPr>
          <w:rFonts w:asciiTheme="minorHAnsi" w:hAnsiTheme="minorHAnsi"/>
        </w:rPr>
        <w:t>7</w:t>
      </w:r>
      <w:r w:rsidR="002705E4">
        <w:rPr>
          <w:rFonts w:asciiTheme="minorHAnsi" w:hAnsiTheme="minorHAnsi"/>
        </w:rPr>
        <w:t>0 EUR</w:t>
      </w:r>
      <w:r w:rsidR="00F25271">
        <w:rPr>
          <w:rFonts w:asciiTheme="minorHAnsi" w:hAnsiTheme="minorHAnsi"/>
        </w:rPr>
        <w:t xml:space="preserve">. </w:t>
      </w:r>
      <w:r w:rsidR="002705E4">
        <w:rPr>
          <w:rFonts w:asciiTheme="minorHAnsi" w:hAnsiTheme="minorHAnsi"/>
        </w:rPr>
        <w:t>Iz prispevka za knjižnice se 0</w:t>
      </w:r>
      <w:r w:rsidR="00F25271">
        <w:rPr>
          <w:rFonts w:asciiTheme="minorHAnsi" w:hAnsiTheme="minorHAnsi"/>
        </w:rPr>
        <w:t>,</w:t>
      </w:r>
      <w:r>
        <w:rPr>
          <w:rFonts w:asciiTheme="minorHAnsi" w:hAnsiTheme="minorHAnsi"/>
        </w:rPr>
        <w:t>6</w:t>
      </w:r>
      <w:r w:rsidR="002705E4">
        <w:rPr>
          <w:rFonts w:asciiTheme="minorHAnsi" w:hAnsiTheme="minorHAnsi"/>
        </w:rPr>
        <w:t xml:space="preserve">0 EUR nameni delovanju ČUK in ta delež prejme UKM. Tako je prispevek </w:t>
      </w:r>
      <w:r w:rsidR="00C3320C">
        <w:rPr>
          <w:rFonts w:asciiTheme="minorHAnsi" w:hAnsiTheme="minorHAnsi"/>
        </w:rPr>
        <w:t xml:space="preserve">namensko </w:t>
      </w:r>
      <w:r w:rsidR="002705E4">
        <w:rPr>
          <w:rFonts w:asciiTheme="minorHAnsi" w:hAnsiTheme="minorHAnsi"/>
        </w:rPr>
        <w:t>razdeljen</w:t>
      </w:r>
      <w:r>
        <w:rPr>
          <w:rFonts w:asciiTheme="minorHAnsi" w:hAnsiTheme="minorHAnsi"/>
        </w:rPr>
        <w:t xml:space="preserve"> </w:t>
      </w:r>
      <w:r w:rsidR="002705E4">
        <w:rPr>
          <w:rFonts w:asciiTheme="minorHAnsi" w:hAnsiTheme="minorHAnsi"/>
        </w:rPr>
        <w:t>na:</w:t>
      </w:r>
    </w:p>
    <w:p w:rsidR="00CE3C9D" w:rsidRDefault="00CE3C9D" w:rsidP="00CE3C9D">
      <w:pPr>
        <w:pStyle w:val="Odstavekseznama"/>
        <w:numPr>
          <w:ilvl w:val="0"/>
          <w:numId w:val="16"/>
        </w:numPr>
        <w:ind w:left="720"/>
        <w:jc w:val="both"/>
      </w:pPr>
      <w:r>
        <w:t xml:space="preserve">3,70 EUR za članice in </w:t>
      </w:r>
    </w:p>
    <w:p w:rsidR="00CE3C9D" w:rsidRDefault="00CE3C9D" w:rsidP="00CE3C9D">
      <w:pPr>
        <w:pStyle w:val="Odstavekseznama"/>
        <w:numPr>
          <w:ilvl w:val="0"/>
          <w:numId w:val="16"/>
        </w:numPr>
        <w:spacing w:after="120"/>
        <w:ind w:left="714" w:hanging="357"/>
        <w:jc w:val="both"/>
      </w:pPr>
      <w:r>
        <w:t>4,30 EUR za UKM (0,60 EUR je namenjenih obratovanju ČUK).</w:t>
      </w:r>
    </w:p>
    <w:p w:rsidR="002705E4" w:rsidRDefault="002705E4" w:rsidP="00B63D2C">
      <w:pPr>
        <w:keepNext/>
        <w:spacing w:after="0"/>
        <w:jc w:val="both"/>
        <w:rPr>
          <w:rFonts w:asciiTheme="minorHAnsi" w:hAnsiTheme="minorHAnsi"/>
        </w:rPr>
      </w:pPr>
    </w:p>
    <w:p w:rsidR="00F23EA6" w:rsidRPr="00FB1C24" w:rsidRDefault="002E2501" w:rsidP="00B63D2C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.1</w:t>
      </w:r>
      <w:r w:rsidR="006B38D5" w:rsidRPr="00FB1C24">
        <w:t xml:space="preserve"> </w:t>
      </w:r>
      <w:r w:rsidR="00CE3C9D" w:rsidRPr="00CE3C9D">
        <w:rPr>
          <w:rFonts w:asciiTheme="minorHAnsi" w:hAnsiTheme="minorHAnsi"/>
        </w:rPr>
        <w:t>V skladu s 7. členom Navodil o prispevkih in vrednotenju stroškov na Univerzi v Mariboru (Štev.: N 19/2010-41 AG) člani Komisije za knjižnični sistem soglašajo s predlogom ravnateljice dr. Zdenke Petermanec za razdelitev prispevka za knjižnice članic UM in UKM v študijskem letu 2019/2020 v višini 3,70 EUR za članice UM in 4,30 EUR za UKM (0,60</w:t>
      </w:r>
      <w:r w:rsidR="00CE3C9D">
        <w:rPr>
          <w:rFonts w:asciiTheme="minorHAnsi" w:hAnsiTheme="minorHAnsi"/>
        </w:rPr>
        <w:t xml:space="preserve"> EUR</w:t>
      </w:r>
      <w:r w:rsidR="00CE3C9D" w:rsidRPr="00CE3C9D">
        <w:rPr>
          <w:rFonts w:asciiTheme="minorHAnsi" w:hAnsiTheme="minorHAnsi"/>
        </w:rPr>
        <w:t xml:space="preserve"> je </w:t>
      </w:r>
      <w:r w:rsidR="00CE3C9D">
        <w:rPr>
          <w:rFonts w:asciiTheme="minorHAnsi" w:hAnsiTheme="minorHAnsi"/>
        </w:rPr>
        <w:t xml:space="preserve">namenjeno </w:t>
      </w:r>
      <w:r w:rsidR="00CE3C9D" w:rsidRPr="00CE3C9D">
        <w:rPr>
          <w:rFonts w:asciiTheme="minorHAnsi" w:hAnsiTheme="minorHAnsi"/>
        </w:rPr>
        <w:t>izključno za čitalnico ČUK).</w:t>
      </w:r>
    </w:p>
    <w:p w:rsidR="008B47D4" w:rsidRPr="00FB1C24" w:rsidRDefault="008B47D4" w:rsidP="00AD75A8">
      <w:pPr>
        <w:spacing w:after="0" w:line="288" w:lineRule="auto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 w:rsidR="00CE3C9D"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članov, od tega jih je 1</w:t>
      </w:r>
      <w:r w:rsidR="00CE3C9D"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glasovalo ZA. Sklep je sprejet.</w:t>
      </w:r>
    </w:p>
    <w:p w:rsidR="008B47D4" w:rsidRPr="00FB1C24" w:rsidRDefault="008B47D4" w:rsidP="00AD75A8">
      <w:pPr>
        <w:spacing w:after="0" w:line="288" w:lineRule="auto"/>
        <w:jc w:val="both"/>
        <w:rPr>
          <w:rFonts w:asciiTheme="minorHAnsi" w:hAnsiTheme="minorHAnsi"/>
        </w:rPr>
      </w:pPr>
    </w:p>
    <w:p w:rsidR="008B47D4" w:rsidRPr="00FB1C24" w:rsidRDefault="008B47D4" w:rsidP="00AD75A8">
      <w:pPr>
        <w:spacing w:after="0" w:line="288" w:lineRule="auto"/>
        <w:jc w:val="both"/>
        <w:rPr>
          <w:rFonts w:asciiTheme="minorHAnsi" w:hAnsiTheme="minorHAnsi"/>
        </w:rPr>
      </w:pPr>
    </w:p>
    <w:p w:rsidR="00452C05" w:rsidRPr="00FB1C24" w:rsidRDefault="00A67FD5" w:rsidP="00CE3C9D">
      <w:pPr>
        <w:keepNext/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Ad.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 xml:space="preserve">: </w:t>
      </w:r>
      <w:r w:rsidR="00CE3C9D" w:rsidRPr="00CE3C9D">
        <w:rPr>
          <w:rFonts w:asciiTheme="minorHAnsi" w:hAnsiTheme="minorHAnsi"/>
          <w:b/>
        </w:rPr>
        <w:t>Predmet »Informacijska pismenost« v okviru ponudne obštudijske dejavnosti</w:t>
      </w:r>
    </w:p>
    <w:p w:rsidR="00CE3C9D" w:rsidRPr="00CE3C9D" w:rsidRDefault="00CE3C9D" w:rsidP="00CE3C9D">
      <w:pPr>
        <w:spacing w:after="0"/>
        <w:jc w:val="both"/>
        <w:rPr>
          <w:rFonts w:asciiTheme="minorHAnsi" w:hAnsiTheme="minorHAnsi"/>
        </w:rPr>
      </w:pPr>
      <w:r w:rsidRPr="00CE3C9D">
        <w:rPr>
          <w:rFonts w:asciiTheme="minorHAnsi" w:hAnsiTheme="minorHAnsi"/>
        </w:rPr>
        <w:t xml:space="preserve">Ravnateljica </w:t>
      </w:r>
      <w:r>
        <w:rPr>
          <w:rFonts w:asciiTheme="minorHAnsi" w:hAnsiTheme="minorHAnsi"/>
        </w:rPr>
        <w:t xml:space="preserve">UKM dr. Zdenka Petermanec </w:t>
      </w:r>
      <w:r w:rsidRPr="00CE3C9D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člane KISUM seznanila</w:t>
      </w:r>
      <w:r w:rsidRPr="00CE3C9D">
        <w:rPr>
          <w:rFonts w:asciiTheme="minorHAnsi" w:hAnsiTheme="minorHAnsi"/>
        </w:rPr>
        <w:t xml:space="preserve">, da so senatorji na seji Senata UM (16. 4. 2019) sprejeli </w:t>
      </w:r>
      <w:r w:rsidR="00C3320C" w:rsidRPr="00C3320C">
        <w:rPr>
          <w:rFonts w:asciiTheme="minorHAnsi" w:hAnsiTheme="minorHAnsi"/>
          <w:i/>
        </w:rPr>
        <w:t>Pravilnik o kreditno ovrednoteni obštudijski dejavnosti na Univerzi v Mariboru</w:t>
      </w:r>
      <w:r w:rsidRPr="00CE3C9D">
        <w:rPr>
          <w:rFonts w:asciiTheme="minorHAnsi" w:hAnsiTheme="minorHAnsi"/>
        </w:rPr>
        <w:t xml:space="preserve">. </w:t>
      </w:r>
    </w:p>
    <w:p w:rsidR="0019321E" w:rsidRDefault="00CE3C9D" w:rsidP="00CE3C9D">
      <w:pPr>
        <w:spacing w:after="0"/>
        <w:jc w:val="both"/>
        <w:rPr>
          <w:rFonts w:asciiTheme="minorHAnsi" w:hAnsiTheme="minorHAnsi"/>
        </w:rPr>
      </w:pPr>
      <w:r w:rsidRPr="00CE3C9D">
        <w:rPr>
          <w:rFonts w:asciiTheme="minorHAnsi" w:hAnsiTheme="minorHAnsi"/>
        </w:rPr>
        <w:t xml:space="preserve">Ob tem so potrdili </w:t>
      </w:r>
      <w:r w:rsidR="00C3320C">
        <w:rPr>
          <w:rFonts w:asciiTheme="minorHAnsi" w:hAnsiTheme="minorHAnsi"/>
        </w:rPr>
        <w:t xml:space="preserve">tudi </w:t>
      </w:r>
      <w:r w:rsidRPr="00CE3C9D">
        <w:rPr>
          <w:rFonts w:asciiTheme="minorHAnsi" w:hAnsiTheme="minorHAnsi"/>
        </w:rPr>
        <w:t>akreditirani predmet Informacijska pismenost</w:t>
      </w:r>
      <w:r w:rsidR="00C3320C">
        <w:rPr>
          <w:rFonts w:asciiTheme="minorHAnsi" w:hAnsiTheme="minorHAnsi"/>
        </w:rPr>
        <w:t xml:space="preserve">. </w:t>
      </w:r>
      <w:r w:rsidRPr="00CE3C9D">
        <w:rPr>
          <w:rFonts w:asciiTheme="minorHAnsi" w:hAnsiTheme="minorHAnsi"/>
        </w:rPr>
        <w:t>Predmet je ovrednoten s 3 ECTS in obsega 30 ur predavanj, 15 ur seminarjev</w:t>
      </w:r>
      <w:r w:rsidR="00C3320C">
        <w:rPr>
          <w:rFonts w:asciiTheme="minorHAnsi" w:hAnsiTheme="minorHAnsi"/>
        </w:rPr>
        <w:t xml:space="preserve">, </w:t>
      </w:r>
      <w:r w:rsidRPr="00CE3C9D">
        <w:rPr>
          <w:rFonts w:asciiTheme="minorHAnsi" w:hAnsiTheme="minorHAnsi"/>
        </w:rPr>
        <w:t>15 ur vaj</w:t>
      </w:r>
      <w:r w:rsidR="00C3320C">
        <w:rPr>
          <w:rFonts w:asciiTheme="minorHAnsi" w:hAnsiTheme="minorHAnsi"/>
        </w:rPr>
        <w:t xml:space="preserve"> in 30 ur samostojnega dela. </w:t>
      </w:r>
      <w:r w:rsidRPr="00CE3C9D">
        <w:rPr>
          <w:rFonts w:asciiTheme="minorHAnsi" w:hAnsiTheme="minorHAnsi"/>
        </w:rPr>
        <w:t>Nosilec predmeta bo</w:t>
      </w:r>
      <w:r w:rsidR="00C3320C">
        <w:rPr>
          <w:rFonts w:asciiTheme="minorHAnsi" w:hAnsiTheme="minorHAnsi"/>
        </w:rPr>
        <w:t xml:space="preserve"> doc.</w:t>
      </w:r>
      <w:r w:rsidRPr="00CE3C9D">
        <w:rPr>
          <w:rFonts w:asciiTheme="minorHAnsi" w:hAnsiTheme="minorHAnsi"/>
        </w:rPr>
        <w:t xml:space="preserve"> dr. Igor Pesek</w:t>
      </w:r>
      <w:r w:rsidR="00C3320C">
        <w:rPr>
          <w:rFonts w:asciiTheme="minorHAnsi" w:hAnsiTheme="minorHAnsi"/>
        </w:rPr>
        <w:t xml:space="preserve"> s FNM. </w:t>
      </w:r>
    </w:p>
    <w:p w:rsidR="0019321E" w:rsidRDefault="0019321E" w:rsidP="00CE3C9D">
      <w:pPr>
        <w:spacing w:after="0"/>
        <w:jc w:val="both"/>
        <w:rPr>
          <w:rFonts w:asciiTheme="minorHAnsi" w:hAnsiTheme="minorHAnsi"/>
        </w:rPr>
      </w:pPr>
    </w:p>
    <w:p w:rsidR="0019321E" w:rsidRDefault="006B38D5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.1.:</w:t>
      </w:r>
      <w:r w:rsidRPr="00FB1C24">
        <w:rPr>
          <w:rFonts w:asciiTheme="minorHAnsi" w:hAnsiTheme="minorHAnsi"/>
        </w:rPr>
        <w:t xml:space="preserve"> Člani KISUM so se seznanili </w:t>
      </w:r>
      <w:r w:rsidR="00C3320C">
        <w:rPr>
          <w:rFonts w:asciiTheme="minorHAnsi" w:hAnsiTheme="minorHAnsi"/>
        </w:rPr>
        <w:t xml:space="preserve">z možnostjo vključevanja predmeta </w:t>
      </w:r>
      <w:r w:rsidR="00CE3C9D" w:rsidRPr="00CE3C9D">
        <w:rPr>
          <w:rFonts w:asciiTheme="minorHAnsi" w:hAnsiTheme="minorHAnsi"/>
          <w:i/>
        </w:rPr>
        <w:t>Informacijska pismenost</w:t>
      </w:r>
      <w:r w:rsidR="00CE3C9D" w:rsidRPr="00CE3C9D">
        <w:rPr>
          <w:rFonts w:asciiTheme="minorHAnsi" w:hAnsiTheme="minorHAnsi"/>
        </w:rPr>
        <w:t xml:space="preserve"> </w:t>
      </w:r>
      <w:r w:rsidR="004D2110">
        <w:rPr>
          <w:rFonts w:asciiTheme="minorHAnsi" w:hAnsiTheme="minorHAnsi"/>
        </w:rPr>
        <w:t xml:space="preserve">v </w:t>
      </w:r>
      <w:r w:rsidR="00CE3C9D" w:rsidRPr="00CE3C9D">
        <w:rPr>
          <w:rFonts w:asciiTheme="minorHAnsi" w:hAnsiTheme="minorHAnsi"/>
        </w:rPr>
        <w:t>obštudijske dejavnosti</w:t>
      </w:r>
      <w:r w:rsidR="00C3320C">
        <w:rPr>
          <w:rFonts w:asciiTheme="minorHAnsi" w:hAnsiTheme="minorHAnsi"/>
        </w:rPr>
        <w:t xml:space="preserve"> ali kot ponudbo izbirnega predmeta</w:t>
      </w:r>
      <w:r w:rsidR="00CE3C9D" w:rsidRPr="00CE3C9D">
        <w:rPr>
          <w:rFonts w:asciiTheme="minorHAnsi" w:hAnsiTheme="minorHAnsi"/>
        </w:rPr>
        <w:t>.</w:t>
      </w:r>
      <w:r w:rsidR="005C4CF3" w:rsidRPr="00FB1C24">
        <w:rPr>
          <w:rFonts w:asciiTheme="minorHAnsi" w:hAnsiTheme="minorHAnsi"/>
        </w:rPr>
        <w:t xml:space="preserve"> </w:t>
      </w:r>
    </w:p>
    <w:p w:rsidR="00AD75A8" w:rsidRDefault="008B47D4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 w:rsidR="00CE3C9D"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članov, od tega jih je 1</w:t>
      </w:r>
      <w:r w:rsidR="00CE3C9D"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glasovalo ZA. Sklep je sprejet.</w:t>
      </w:r>
    </w:p>
    <w:p w:rsidR="00CE3C9D" w:rsidRPr="0019321E" w:rsidRDefault="00CE3C9D" w:rsidP="00CE3C9D">
      <w:pPr>
        <w:spacing w:after="0"/>
        <w:jc w:val="both"/>
        <w:rPr>
          <w:rFonts w:asciiTheme="minorHAnsi" w:hAnsiTheme="minorHAnsi"/>
        </w:rPr>
      </w:pPr>
    </w:p>
    <w:p w:rsidR="009F366E" w:rsidRPr="00FB1C24" w:rsidRDefault="009F366E" w:rsidP="00CE3C9D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lastRenderedPageBreak/>
        <w:t xml:space="preserve">Ad. </w:t>
      </w:r>
      <w:r w:rsidR="0091152A"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 xml:space="preserve">: </w:t>
      </w:r>
      <w:r w:rsidR="0091152A" w:rsidRPr="0091152A">
        <w:rPr>
          <w:rFonts w:asciiTheme="minorHAnsi" w:hAnsiTheme="minorHAnsi"/>
          <w:b/>
        </w:rPr>
        <w:t xml:space="preserve">Sodelovanje pri </w:t>
      </w:r>
      <w:r w:rsidR="00C3320C">
        <w:rPr>
          <w:rFonts w:asciiTheme="minorHAnsi" w:hAnsiTheme="minorHAnsi"/>
          <w:b/>
        </w:rPr>
        <w:t xml:space="preserve">informacijskem opismenjevanju </w:t>
      </w:r>
      <w:r w:rsidR="0091152A" w:rsidRPr="0091152A">
        <w:rPr>
          <w:rFonts w:asciiTheme="minorHAnsi" w:hAnsiTheme="minorHAnsi"/>
          <w:b/>
        </w:rPr>
        <w:t>študentov in večja prepoznavnost knjižnic znotraj UM</w:t>
      </w:r>
    </w:p>
    <w:p w:rsidR="0091152A" w:rsidRDefault="0091152A" w:rsidP="0091152A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Miloš Petrovič je članom KISUM predstavil dosedanje s</w:t>
      </w:r>
      <w:r w:rsidRPr="0091152A">
        <w:rPr>
          <w:rFonts w:asciiTheme="minorHAnsi" w:hAnsiTheme="minorHAnsi"/>
        </w:rPr>
        <w:t>odelovanje</w:t>
      </w:r>
      <w:r>
        <w:rPr>
          <w:rFonts w:asciiTheme="minorHAnsi" w:hAnsiTheme="minorHAnsi"/>
        </w:rPr>
        <w:t xml:space="preserve"> in možnosti v prihodnje </w:t>
      </w:r>
      <w:r w:rsidRPr="0091152A">
        <w:rPr>
          <w:rFonts w:asciiTheme="minorHAnsi" w:hAnsiTheme="minorHAnsi"/>
        </w:rPr>
        <w:t>pri</w:t>
      </w:r>
      <w:r>
        <w:rPr>
          <w:rFonts w:asciiTheme="minorHAnsi" w:hAnsiTheme="minorHAnsi"/>
        </w:rPr>
        <w:t xml:space="preserve"> </w:t>
      </w:r>
      <w:r w:rsidRPr="0091152A">
        <w:rPr>
          <w:rFonts w:asciiTheme="minorHAnsi" w:hAnsiTheme="minorHAnsi"/>
        </w:rPr>
        <w:t xml:space="preserve">izobraževanju </w:t>
      </w:r>
      <w:r>
        <w:rPr>
          <w:rFonts w:asciiTheme="minorHAnsi" w:hAnsiTheme="minorHAnsi"/>
        </w:rPr>
        <w:t xml:space="preserve">uporabnikov knjižničnih storitev v akademskem okolju </w:t>
      </w:r>
      <w:r w:rsidRPr="0091152A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aktivnosti</w:t>
      </w:r>
      <w:r w:rsidR="00C3320C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 za </w:t>
      </w:r>
      <w:r w:rsidRPr="0091152A">
        <w:rPr>
          <w:rFonts w:asciiTheme="minorHAnsi" w:hAnsiTheme="minorHAnsi"/>
        </w:rPr>
        <w:t>večj</w:t>
      </w:r>
      <w:r>
        <w:rPr>
          <w:rFonts w:asciiTheme="minorHAnsi" w:hAnsiTheme="minorHAnsi"/>
        </w:rPr>
        <w:t xml:space="preserve">o </w:t>
      </w:r>
      <w:r w:rsidRPr="0091152A">
        <w:rPr>
          <w:rFonts w:asciiTheme="minorHAnsi" w:hAnsiTheme="minorHAnsi"/>
        </w:rPr>
        <w:t>prepoznavnost</w:t>
      </w:r>
      <w:r>
        <w:rPr>
          <w:rFonts w:asciiTheme="minorHAnsi" w:hAnsiTheme="minorHAnsi"/>
        </w:rPr>
        <w:t xml:space="preserve"> </w:t>
      </w:r>
      <w:r w:rsidRPr="0091152A">
        <w:rPr>
          <w:rFonts w:asciiTheme="minorHAnsi" w:hAnsiTheme="minorHAnsi"/>
        </w:rPr>
        <w:t>knjižnic</w:t>
      </w:r>
      <w:r>
        <w:rPr>
          <w:rFonts w:asciiTheme="minorHAnsi" w:hAnsiTheme="minorHAnsi"/>
        </w:rPr>
        <w:t xml:space="preserve"> </w:t>
      </w:r>
      <w:r w:rsidRPr="0091152A">
        <w:rPr>
          <w:rFonts w:asciiTheme="minorHAnsi" w:hAnsiTheme="minorHAnsi"/>
        </w:rPr>
        <w:t>znotraj UM</w:t>
      </w:r>
      <w:r>
        <w:rPr>
          <w:rFonts w:asciiTheme="minorHAnsi" w:hAnsiTheme="minorHAnsi"/>
        </w:rPr>
        <w:t xml:space="preserve">. </w:t>
      </w:r>
    </w:p>
    <w:p w:rsidR="0091152A" w:rsidRDefault="0091152A" w:rsidP="0091152A">
      <w:pPr>
        <w:keepNext/>
        <w:spacing w:after="0"/>
        <w:jc w:val="both"/>
        <w:rPr>
          <w:rFonts w:asciiTheme="minorHAnsi" w:hAnsiTheme="minorHAnsi"/>
        </w:rPr>
      </w:pPr>
    </w:p>
    <w:p w:rsidR="0091152A" w:rsidRDefault="0091152A" w:rsidP="0091152A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>.1.:</w:t>
      </w:r>
      <w:r w:rsidRPr="00FB1C24">
        <w:rPr>
          <w:rFonts w:asciiTheme="minorHAnsi" w:hAnsiTheme="minorHAnsi"/>
        </w:rPr>
        <w:t xml:space="preserve"> Člani KISUM so se seznanili </w:t>
      </w:r>
      <w:r w:rsidR="00BD64F8">
        <w:rPr>
          <w:rFonts w:asciiTheme="minorHAnsi" w:hAnsiTheme="minorHAnsi"/>
        </w:rPr>
        <w:t xml:space="preserve">s sodelovanjem UKM in nekaterih knjižnic članic pri </w:t>
      </w:r>
      <w:r w:rsidR="00662D81" w:rsidRPr="00662D81">
        <w:rPr>
          <w:rFonts w:asciiTheme="minorHAnsi" w:hAnsiTheme="minorHAnsi"/>
        </w:rPr>
        <w:t>informacijskem opismenjevanju</w:t>
      </w:r>
      <w:r w:rsidR="00BD64F8" w:rsidRPr="00BD64F8">
        <w:rPr>
          <w:rFonts w:asciiTheme="minorHAnsi" w:hAnsiTheme="minorHAnsi"/>
        </w:rPr>
        <w:t xml:space="preserve"> študentov</w:t>
      </w:r>
      <w:r w:rsidR="00BD64F8">
        <w:rPr>
          <w:rFonts w:asciiTheme="minorHAnsi" w:hAnsiTheme="minorHAnsi"/>
        </w:rPr>
        <w:t xml:space="preserve">. </w:t>
      </w:r>
    </w:p>
    <w:p w:rsidR="0091152A" w:rsidRDefault="0091152A" w:rsidP="0091152A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članov, od tega jih je 1</w:t>
      </w:r>
      <w:r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glasovalo ZA. Sklep je sprejet.</w:t>
      </w:r>
    </w:p>
    <w:p w:rsidR="005B753F" w:rsidRPr="00FB1C24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:rsidR="002416EE" w:rsidRPr="00FB1C24" w:rsidRDefault="002416EE" w:rsidP="002416EE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2416EE">
        <w:rPr>
          <w:rFonts w:asciiTheme="minorHAnsi" w:hAnsiTheme="minorHAnsi"/>
          <w:b/>
        </w:rPr>
        <w:t>Navodila o pripravi in oddaji elektronske oblike zaključnih del ter pogojih za začasno nedo-stopnost vsebine zaključnega dela</w:t>
      </w:r>
    </w:p>
    <w:p w:rsidR="002416EE" w:rsidRDefault="002416EE" w:rsidP="002416EE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Mag. Dunja Legat </w:t>
      </w:r>
      <w:r w:rsidR="00BD64F8">
        <w:rPr>
          <w:rFonts w:asciiTheme="minorHAnsi" w:hAnsiTheme="minorHAnsi"/>
        </w:rPr>
        <w:t>je članom KISUM predstavila novosti v navodilih</w:t>
      </w:r>
      <w:r w:rsidR="00C3320C">
        <w:rPr>
          <w:rFonts w:asciiTheme="minorHAnsi" w:hAnsiTheme="minorHAnsi"/>
        </w:rPr>
        <w:t>, ki so bile sprejete na seji Senata UM 16. 4. 2019</w:t>
      </w:r>
      <w:r w:rsidR="00BD64F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</w:p>
    <w:p w:rsidR="002416EE" w:rsidRDefault="002416EE" w:rsidP="002416EE">
      <w:pPr>
        <w:keepNext/>
        <w:spacing w:after="0"/>
        <w:jc w:val="both"/>
        <w:rPr>
          <w:rFonts w:asciiTheme="minorHAnsi" w:hAnsiTheme="minorHAnsi"/>
        </w:rPr>
      </w:pP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BD64F8"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.1.:</w:t>
      </w:r>
      <w:r w:rsidR="00BD64F8">
        <w:rPr>
          <w:rFonts w:asciiTheme="minorHAnsi" w:hAnsiTheme="minorHAnsi"/>
        </w:rPr>
        <w:t xml:space="preserve"> Člani KISUM so se seznanili z </w:t>
      </w:r>
      <w:r w:rsidR="00BD64F8" w:rsidRPr="00BD64F8">
        <w:rPr>
          <w:rFonts w:asciiTheme="minorHAnsi" w:hAnsiTheme="minorHAnsi"/>
          <w:i/>
        </w:rPr>
        <w:t>Navodili o pripravi in oddaji elektronske oblike zaključnih del ter pogojih za začasno nedostopnost vsebine zaključnega dela</w:t>
      </w:r>
      <w:r w:rsidR="00BD64F8">
        <w:rPr>
          <w:rFonts w:asciiTheme="minorHAnsi" w:hAnsiTheme="minorHAnsi"/>
        </w:rPr>
        <w:t xml:space="preserve">. </w:t>
      </w: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članov, od tega jih je 1</w:t>
      </w:r>
      <w:r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glasovalo ZA. Sklep je sprejet.</w:t>
      </w:r>
    </w:p>
    <w:p w:rsidR="002416EE" w:rsidRDefault="002416EE" w:rsidP="002416EE">
      <w:pPr>
        <w:keepNext/>
        <w:spacing w:after="0"/>
        <w:jc w:val="both"/>
        <w:rPr>
          <w:rFonts w:asciiTheme="minorHAnsi" w:hAnsiTheme="minorHAnsi"/>
        </w:rPr>
      </w:pPr>
    </w:p>
    <w:p w:rsidR="00BD64F8" w:rsidRPr="00FB1C24" w:rsidRDefault="00BD64F8" w:rsidP="00BD64F8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8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BD64F8">
        <w:rPr>
          <w:rFonts w:asciiTheme="minorHAnsi" w:hAnsiTheme="minorHAnsi"/>
          <w:b/>
        </w:rPr>
        <w:t>Navodila o preverjanju podobnosti vsebine elektronske oblike zaključnega dela z drugimi deli; Javna obravnava Pravilnikov o zaključnih delih na UM</w:t>
      </w:r>
    </w:p>
    <w:p w:rsidR="00BD64F8" w:rsidRDefault="00BD64F8" w:rsidP="00BD64F8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Mag. Dunja Legat je članom KISUM predstavila novosti v navodilih.  </w:t>
      </w:r>
    </w:p>
    <w:p w:rsidR="00BD64F8" w:rsidRDefault="00BD64F8" w:rsidP="00BD64F8">
      <w:pPr>
        <w:keepNext/>
        <w:spacing w:after="0"/>
        <w:jc w:val="both"/>
        <w:rPr>
          <w:rFonts w:asciiTheme="minorHAnsi" w:hAnsiTheme="minorHAnsi"/>
        </w:rPr>
      </w:pPr>
    </w:p>
    <w:p w:rsidR="00BD64F8" w:rsidRDefault="00BD64F8" w:rsidP="00BD64F8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8</w:t>
      </w:r>
      <w:r w:rsidRPr="00FB1C24">
        <w:rPr>
          <w:rFonts w:asciiTheme="minorHAnsi" w:hAnsiTheme="minorHAnsi"/>
          <w:b/>
        </w:rPr>
        <w:t>.1.:</w:t>
      </w:r>
      <w:r>
        <w:rPr>
          <w:rFonts w:asciiTheme="minorHAnsi" w:hAnsiTheme="minorHAnsi"/>
        </w:rPr>
        <w:t xml:space="preserve"> Člani KISUM so se seznanili z </w:t>
      </w:r>
      <w:r w:rsidRPr="00BD64F8">
        <w:rPr>
          <w:rFonts w:asciiTheme="minorHAnsi" w:hAnsiTheme="minorHAnsi"/>
          <w:i/>
        </w:rPr>
        <w:t>Navodili o preverjanju podobnosti vsebine elektronske oblike zaključnega dela z drugimi deli</w:t>
      </w:r>
      <w:r>
        <w:rPr>
          <w:rFonts w:asciiTheme="minorHAnsi" w:hAnsiTheme="minorHAnsi"/>
        </w:rPr>
        <w:t xml:space="preserve">. </w:t>
      </w:r>
    </w:p>
    <w:p w:rsidR="00BD64F8" w:rsidRDefault="00BD64F8" w:rsidP="00BD64F8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članov, od tega jih je 1</w:t>
      </w:r>
      <w:r>
        <w:rPr>
          <w:rFonts w:asciiTheme="minorHAnsi" w:hAnsiTheme="minorHAnsi"/>
        </w:rPr>
        <w:t>3</w:t>
      </w:r>
      <w:r w:rsidRPr="00FB1C24">
        <w:rPr>
          <w:rFonts w:asciiTheme="minorHAnsi" w:hAnsiTheme="minorHAnsi"/>
        </w:rPr>
        <w:t xml:space="preserve"> glasovalo ZA. Sklep je sprejet.</w:t>
      </w:r>
    </w:p>
    <w:p w:rsidR="00BD64F8" w:rsidRPr="00FB1C24" w:rsidRDefault="00BD64F8" w:rsidP="00BD64F8">
      <w:pPr>
        <w:keepNext/>
        <w:spacing w:after="0"/>
        <w:jc w:val="both"/>
        <w:rPr>
          <w:rFonts w:asciiTheme="minorHAnsi" w:hAnsiTheme="minorHAnsi"/>
        </w:rPr>
      </w:pPr>
    </w:p>
    <w:p w:rsidR="00BD64F8" w:rsidRPr="00FB1C24" w:rsidRDefault="00BD64F8" w:rsidP="002416EE">
      <w:pPr>
        <w:keepNext/>
        <w:spacing w:after="0"/>
        <w:jc w:val="both"/>
        <w:rPr>
          <w:rFonts w:asciiTheme="minorHAnsi" w:hAnsiTheme="minorHAnsi"/>
        </w:rPr>
      </w:pPr>
    </w:p>
    <w:p w:rsidR="005B753F" w:rsidRPr="00FB1C24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:rsidR="00F23FC1" w:rsidRPr="00FB1C24" w:rsidRDefault="00F23FC1" w:rsidP="00CE3C9D">
      <w:pPr>
        <w:pStyle w:val="paragraph"/>
        <w:jc w:val="right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F23FC1" w:rsidRPr="00FB1C24" w:rsidRDefault="00F23FC1" w:rsidP="00CE3C9D">
      <w:pPr>
        <w:pStyle w:val="paragraph"/>
        <w:jc w:val="right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dr. Zdenk</w:t>
      </w:r>
      <w:r w:rsidR="002416EE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FB1C24">
        <w:rPr>
          <w:rStyle w:val="spellingerror"/>
          <w:rFonts w:asciiTheme="minorHAnsi" w:hAnsiTheme="minorHAnsi" w:cstheme="minorHAnsi"/>
          <w:sz w:val="22"/>
          <w:szCs w:val="22"/>
        </w:rPr>
        <w:t>Petermanec</w:t>
      </w: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,</w:t>
      </w:r>
      <w:bookmarkStart w:id="1" w:name="_GoBack"/>
      <w:bookmarkEnd w:id="1"/>
    </w:p>
    <w:p w:rsidR="00F23FC1" w:rsidRPr="00FB1C24" w:rsidRDefault="00F23FC1" w:rsidP="00CE3C9D">
      <w:pPr>
        <w:pStyle w:val="paragraph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predsednic</w:t>
      </w:r>
      <w:r w:rsidR="002416EE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KISUM</w:t>
      </w:r>
      <w:r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77283" w:rsidRPr="00FB1C24" w:rsidRDefault="00977283" w:rsidP="00CE3C9D">
      <w:pPr>
        <w:tabs>
          <w:tab w:val="center" w:pos="7371"/>
        </w:tabs>
        <w:spacing w:after="0"/>
        <w:ind w:firstLine="6"/>
        <w:jc w:val="right"/>
        <w:rPr>
          <w:rFonts w:asciiTheme="minorHAnsi" w:hAnsiTheme="minorHAnsi"/>
        </w:rPr>
      </w:pPr>
    </w:p>
    <w:p w:rsidR="00ED0144" w:rsidRDefault="00ED0144" w:rsidP="00CE3C9D">
      <w:pPr>
        <w:spacing w:after="0"/>
        <w:jc w:val="both"/>
        <w:rPr>
          <w:rFonts w:asciiTheme="minorHAnsi" w:hAnsiTheme="minorHAnsi"/>
        </w:rPr>
      </w:pPr>
    </w:p>
    <w:p w:rsidR="00B33673" w:rsidRDefault="00B33673" w:rsidP="00CE3C9D">
      <w:pPr>
        <w:spacing w:after="0"/>
        <w:jc w:val="both"/>
        <w:rPr>
          <w:rFonts w:asciiTheme="minorHAnsi" w:hAnsiTheme="minorHAnsi"/>
        </w:rPr>
      </w:pPr>
    </w:p>
    <w:p w:rsidR="00B33673" w:rsidRDefault="00B33673" w:rsidP="00CE3C9D">
      <w:pPr>
        <w:spacing w:after="0"/>
        <w:jc w:val="both"/>
        <w:rPr>
          <w:rFonts w:asciiTheme="minorHAnsi" w:hAnsiTheme="minorHAnsi"/>
        </w:rPr>
      </w:pPr>
    </w:p>
    <w:p w:rsidR="00B33673" w:rsidRPr="00FB1C24" w:rsidRDefault="00B33673" w:rsidP="00CE3C9D">
      <w:pPr>
        <w:spacing w:after="0"/>
        <w:jc w:val="both"/>
        <w:rPr>
          <w:rFonts w:asciiTheme="minorHAnsi" w:hAnsiTheme="minorHAnsi"/>
        </w:rPr>
      </w:pPr>
    </w:p>
    <w:p w:rsidR="00977283" w:rsidRPr="00FB1C24" w:rsidRDefault="00977283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V vednost: </w:t>
      </w:r>
    </w:p>
    <w:p w:rsidR="00977283" w:rsidRDefault="00977283" w:rsidP="00CE3C9D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p w:rsidR="002E2501" w:rsidRPr="002E2501" w:rsidRDefault="002E2501" w:rsidP="00CE3C9D">
      <w:pPr>
        <w:keepNext/>
        <w:spacing w:after="0"/>
        <w:jc w:val="both"/>
        <w:rPr>
          <w:rFonts w:asciiTheme="minorHAnsi" w:hAnsiTheme="minorHAnsi"/>
        </w:rPr>
      </w:pPr>
    </w:p>
    <w:sectPr w:rsidR="002E2501" w:rsidRPr="002E2501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C3" w:rsidRDefault="00B978C3" w:rsidP="00BB5C4F">
      <w:pPr>
        <w:spacing w:after="0"/>
      </w:pPr>
      <w:r>
        <w:separator/>
      </w:r>
    </w:p>
  </w:endnote>
  <w:endnote w:type="continuationSeparator" w:id="0">
    <w:p w:rsidR="00B978C3" w:rsidRDefault="00B978C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62D81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62D81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A97C365" wp14:editId="6B2FC358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>ukm@um.si | t +386 2 25 07 400 | f +386 2 25 26 087 | trr: SI56 0110 0603 0720 796 | id ddv: SI 11537213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C3" w:rsidRDefault="00B978C3" w:rsidP="00BB5C4F">
      <w:pPr>
        <w:spacing w:after="0"/>
      </w:pPr>
      <w:r>
        <w:separator/>
      </w:r>
    </w:p>
  </w:footnote>
  <w:footnote w:type="continuationSeparator" w:id="0">
    <w:p w:rsidR="00B978C3" w:rsidRDefault="00B978C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350ABB1" wp14:editId="38D76703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D5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Gospejna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CE9"/>
    <w:multiLevelType w:val="hybridMultilevel"/>
    <w:tmpl w:val="8F6CBB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CF"/>
    <w:multiLevelType w:val="hybridMultilevel"/>
    <w:tmpl w:val="A7BC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70"/>
    <w:multiLevelType w:val="hybridMultilevel"/>
    <w:tmpl w:val="4812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B9050F"/>
    <w:multiLevelType w:val="hybridMultilevel"/>
    <w:tmpl w:val="8318A660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33D6D"/>
    <w:multiLevelType w:val="hybridMultilevel"/>
    <w:tmpl w:val="86889DBE"/>
    <w:lvl w:ilvl="0" w:tplc="857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7F93"/>
    <w:multiLevelType w:val="hybridMultilevel"/>
    <w:tmpl w:val="C3EA9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D58B6"/>
    <w:multiLevelType w:val="hybridMultilevel"/>
    <w:tmpl w:val="EE3C16F6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D1F5B"/>
    <w:multiLevelType w:val="hybridMultilevel"/>
    <w:tmpl w:val="4D8C8A4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959FC"/>
    <w:multiLevelType w:val="hybridMultilevel"/>
    <w:tmpl w:val="456A5A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4"/>
    <w:rsid w:val="00000193"/>
    <w:rsid w:val="000008D5"/>
    <w:rsid w:val="0001027B"/>
    <w:rsid w:val="000135E1"/>
    <w:rsid w:val="00015E8D"/>
    <w:rsid w:val="000238CF"/>
    <w:rsid w:val="00024994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33BA"/>
    <w:rsid w:val="00073999"/>
    <w:rsid w:val="00081140"/>
    <w:rsid w:val="0008437F"/>
    <w:rsid w:val="00091EF6"/>
    <w:rsid w:val="00092B25"/>
    <w:rsid w:val="000963A9"/>
    <w:rsid w:val="00096DA5"/>
    <w:rsid w:val="000B281B"/>
    <w:rsid w:val="000C393D"/>
    <w:rsid w:val="000C3E05"/>
    <w:rsid w:val="000C6629"/>
    <w:rsid w:val="000D0DFA"/>
    <w:rsid w:val="000D19AD"/>
    <w:rsid w:val="000D2732"/>
    <w:rsid w:val="000E164E"/>
    <w:rsid w:val="000F0937"/>
    <w:rsid w:val="000F1A06"/>
    <w:rsid w:val="0011012D"/>
    <w:rsid w:val="0011106E"/>
    <w:rsid w:val="00117F7E"/>
    <w:rsid w:val="00124ED6"/>
    <w:rsid w:val="00126BF0"/>
    <w:rsid w:val="00131F57"/>
    <w:rsid w:val="001340D0"/>
    <w:rsid w:val="001602F5"/>
    <w:rsid w:val="00167E66"/>
    <w:rsid w:val="001778FF"/>
    <w:rsid w:val="001805F2"/>
    <w:rsid w:val="00185672"/>
    <w:rsid w:val="0018782F"/>
    <w:rsid w:val="001902F4"/>
    <w:rsid w:val="0019321E"/>
    <w:rsid w:val="00193D81"/>
    <w:rsid w:val="00196593"/>
    <w:rsid w:val="001A7865"/>
    <w:rsid w:val="001B0286"/>
    <w:rsid w:val="001B36B8"/>
    <w:rsid w:val="001C6FBC"/>
    <w:rsid w:val="001E1C78"/>
    <w:rsid w:val="001E23C3"/>
    <w:rsid w:val="00215201"/>
    <w:rsid w:val="00217E95"/>
    <w:rsid w:val="00220586"/>
    <w:rsid w:val="002206DE"/>
    <w:rsid w:val="0023058D"/>
    <w:rsid w:val="00240990"/>
    <w:rsid w:val="0024127E"/>
    <w:rsid w:val="002416EE"/>
    <w:rsid w:val="00242BBE"/>
    <w:rsid w:val="00244B52"/>
    <w:rsid w:val="00250CDC"/>
    <w:rsid w:val="00256229"/>
    <w:rsid w:val="00256DDE"/>
    <w:rsid w:val="00267464"/>
    <w:rsid w:val="002705E4"/>
    <w:rsid w:val="002713C3"/>
    <w:rsid w:val="0027620E"/>
    <w:rsid w:val="002826C0"/>
    <w:rsid w:val="0028526B"/>
    <w:rsid w:val="002A036D"/>
    <w:rsid w:val="002A79D7"/>
    <w:rsid w:val="002B42F8"/>
    <w:rsid w:val="002B6565"/>
    <w:rsid w:val="002B6C25"/>
    <w:rsid w:val="002C000D"/>
    <w:rsid w:val="002C4B11"/>
    <w:rsid w:val="002C7FAE"/>
    <w:rsid w:val="002D0372"/>
    <w:rsid w:val="002D5290"/>
    <w:rsid w:val="002E1342"/>
    <w:rsid w:val="002E2501"/>
    <w:rsid w:val="002E2D9F"/>
    <w:rsid w:val="00311139"/>
    <w:rsid w:val="00311DE7"/>
    <w:rsid w:val="0032154D"/>
    <w:rsid w:val="00326F95"/>
    <w:rsid w:val="00327901"/>
    <w:rsid w:val="003365BF"/>
    <w:rsid w:val="00342F1A"/>
    <w:rsid w:val="003647EB"/>
    <w:rsid w:val="00365E3E"/>
    <w:rsid w:val="00386983"/>
    <w:rsid w:val="00386EFA"/>
    <w:rsid w:val="003A3432"/>
    <w:rsid w:val="003A63CD"/>
    <w:rsid w:val="003B0211"/>
    <w:rsid w:val="003B0B61"/>
    <w:rsid w:val="003B7C9C"/>
    <w:rsid w:val="003C13B1"/>
    <w:rsid w:val="003C72DD"/>
    <w:rsid w:val="003C7571"/>
    <w:rsid w:val="003D6941"/>
    <w:rsid w:val="003E5D96"/>
    <w:rsid w:val="003F4E8A"/>
    <w:rsid w:val="00400569"/>
    <w:rsid w:val="00413C63"/>
    <w:rsid w:val="0043096C"/>
    <w:rsid w:val="00452C05"/>
    <w:rsid w:val="00452D0F"/>
    <w:rsid w:val="00457EB9"/>
    <w:rsid w:val="00463106"/>
    <w:rsid w:val="00463E49"/>
    <w:rsid w:val="004643AF"/>
    <w:rsid w:val="004A51EC"/>
    <w:rsid w:val="004B1ECD"/>
    <w:rsid w:val="004B7B66"/>
    <w:rsid w:val="004C73B1"/>
    <w:rsid w:val="004D1C0A"/>
    <w:rsid w:val="004D2110"/>
    <w:rsid w:val="004D4EC4"/>
    <w:rsid w:val="004E6FE3"/>
    <w:rsid w:val="004F2E63"/>
    <w:rsid w:val="00500484"/>
    <w:rsid w:val="00505E15"/>
    <w:rsid w:val="005150CC"/>
    <w:rsid w:val="00522FDF"/>
    <w:rsid w:val="00524D66"/>
    <w:rsid w:val="0053632A"/>
    <w:rsid w:val="005376C1"/>
    <w:rsid w:val="00541FDC"/>
    <w:rsid w:val="00545314"/>
    <w:rsid w:val="00546F38"/>
    <w:rsid w:val="00551C8C"/>
    <w:rsid w:val="0055570D"/>
    <w:rsid w:val="00555BCF"/>
    <w:rsid w:val="00564A74"/>
    <w:rsid w:val="005655F7"/>
    <w:rsid w:val="00576700"/>
    <w:rsid w:val="00597CDB"/>
    <w:rsid w:val="005A2926"/>
    <w:rsid w:val="005B36B5"/>
    <w:rsid w:val="005B48A9"/>
    <w:rsid w:val="005B502E"/>
    <w:rsid w:val="005B5893"/>
    <w:rsid w:val="005B753F"/>
    <w:rsid w:val="005B77B7"/>
    <w:rsid w:val="005C08E0"/>
    <w:rsid w:val="005C105D"/>
    <w:rsid w:val="005C4CF3"/>
    <w:rsid w:val="005D1692"/>
    <w:rsid w:val="005D4491"/>
    <w:rsid w:val="005D791F"/>
    <w:rsid w:val="005E0DB3"/>
    <w:rsid w:val="005F6545"/>
    <w:rsid w:val="00600406"/>
    <w:rsid w:val="006007B5"/>
    <w:rsid w:val="00600C71"/>
    <w:rsid w:val="00604843"/>
    <w:rsid w:val="0061649D"/>
    <w:rsid w:val="00621A60"/>
    <w:rsid w:val="00621CD2"/>
    <w:rsid w:val="006223DD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62D81"/>
    <w:rsid w:val="006837C4"/>
    <w:rsid w:val="00686FB5"/>
    <w:rsid w:val="00692033"/>
    <w:rsid w:val="006A3EBA"/>
    <w:rsid w:val="006A7FDE"/>
    <w:rsid w:val="006B14B6"/>
    <w:rsid w:val="006B38D5"/>
    <w:rsid w:val="006B3F66"/>
    <w:rsid w:val="006B4C2A"/>
    <w:rsid w:val="006C4823"/>
    <w:rsid w:val="006D1BC7"/>
    <w:rsid w:val="006E4AD4"/>
    <w:rsid w:val="00705769"/>
    <w:rsid w:val="00710E03"/>
    <w:rsid w:val="007138CE"/>
    <w:rsid w:val="0072247E"/>
    <w:rsid w:val="0074041F"/>
    <w:rsid w:val="007410DA"/>
    <w:rsid w:val="00745453"/>
    <w:rsid w:val="00751834"/>
    <w:rsid w:val="007554FD"/>
    <w:rsid w:val="007564BD"/>
    <w:rsid w:val="007573AE"/>
    <w:rsid w:val="007749D5"/>
    <w:rsid w:val="00784EB8"/>
    <w:rsid w:val="00787500"/>
    <w:rsid w:val="007935A8"/>
    <w:rsid w:val="0079636D"/>
    <w:rsid w:val="007A4C6C"/>
    <w:rsid w:val="007A7041"/>
    <w:rsid w:val="007B095A"/>
    <w:rsid w:val="007B34C1"/>
    <w:rsid w:val="007B45B6"/>
    <w:rsid w:val="007C02A0"/>
    <w:rsid w:val="007C300D"/>
    <w:rsid w:val="007C4B80"/>
    <w:rsid w:val="007D0A03"/>
    <w:rsid w:val="007D2BBE"/>
    <w:rsid w:val="007D5F7D"/>
    <w:rsid w:val="007E42A7"/>
    <w:rsid w:val="0080304F"/>
    <w:rsid w:val="00804246"/>
    <w:rsid w:val="00810E7B"/>
    <w:rsid w:val="0081351E"/>
    <w:rsid w:val="00826C15"/>
    <w:rsid w:val="00840C26"/>
    <w:rsid w:val="00844CC7"/>
    <w:rsid w:val="008535AC"/>
    <w:rsid w:val="008702E9"/>
    <w:rsid w:val="00874D19"/>
    <w:rsid w:val="00881D98"/>
    <w:rsid w:val="00883245"/>
    <w:rsid w:val="00884BE7"/>
    <w:rsid w:val="00885194"/>
    <w:rsid w:val="008B47D4"/>
    <w:rsid w:val="008B6836"/>
    <w:rsid w:val="008C06BF"/>
    <w:rsid w:val="008C20A6"/>
    <w:rsid w:val="008C248E"/>
    <w:rsid w:val="008D3D9E"/>
    <w:rsid w:val="008E678D"/>
    <w:rsid w:val="008F59DA"/>
    <w:rsid w:val="00903488"/>
    <w:rsid w:val="0090408A"/>
    <w:rsid w:val="0090539B"/>
    <w:rsid w:val="0091152A"/>
    <w:rsid w:val="00913022"/>
    <w:rsid w:val="00916E02"/>
    <w:rsid w:val="00920E53"/>
    <w:rsid w:val="00936BB1"/>
    <w:rsid w:val="00942E31"/>
    <w:rsid w:val="00953F64"/>
    <w:rsid w:val="00954F7E"/>
    <w:rsid w:val="009618C3"/>
    <w:rsid w:val="00962BBF"/>
    <w:rsid w:val="00963723"/>
    <w:rsid w:val="00975868"/>
    <w:rsid w:val="0097630E"/>
    <w:rsid w:val="00976774"/>
    <w:rsid w:val="00977283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D1978"/>
    <w:rsid w:val="009D3CA1"/>
    <w:rsid w:val="009E5819"/>
    <w:rsid w:val="009F366E"/>
    <w:rsid w:val="009F62B0"/>
    <w:rsid w:val="00A03F1E"/>
    <w:rsid w:val="00A111D9"/>
    <w:rsid w:val="00A23630"/>
    <w:rsid w:val="00A26D85"/>
    <w:rsid w:val="00A307E1"/>
    <w:rsid w:val="00A32CF9"/>
    <w:rsid w:val="00A32EC5"/>
    <w:rsid w:val="00A335DD"/>
    <w:rsid w:val="00A33CD4"/>
    <w:rsid w:val="00A40BA4"/>
    <w:rsid w:val="00A55980"/>
    <w:rsid w:val="00A63A7C"/>
    <w:rsid w:val="00A67FD5"/>
    <w:rsid w:val="00A72974"/>
    <w:rsid w:val="00A764EC"/>
    <w:rsid w:val="00A77C0E"/>
    <w:rsid w:val="00AA0293"/>
    <w:rsid w:val="00AA2AFD"/>
    <w:rsid w:val="00AA69DC"/>
    <w:rsid w:val="00AB19E9"/>
    <w:rsid w:val="00AC5FFC"/>
    <w:rsid w:val="00AD56E9"/>
    <w:rsid w:val="00AD70FB"/>
    <w:rsid w:val="00AD75A8"/>
    <w:rsid w:val="00AE0BA1"/>
    <w:rsid w:val="00AF4B39"/>
    <w:rsid w:val="00B01C61"/>
    <w:rsid w:val="00B02A70"/>
    <w:rsid w:val="00B13296"/>
    <w:rsid w:val="00B14D6D"/>
    <w:rsid w:val="00B14DD9"/>
    <w:rsid w:val="00B15A67"/>
    <w:rsid w:val="00B20BBD"/>
    <w:rsid w:val="00B27F43"/>
    <w:rsid w:val="00B33673"/>
    <w:rsid w:val="00B3759C"/>
    <w:rsid w:val="00B40EA0"/>
    <w:rsid w:val="00B47E25"/>
    <w:rsid w:val="00B53476"/>
    <w:rsid w:val="00B63D2C"/>
    <w:rsid w:val="00B65E5E"/>
    <w:rsid w:val="00B66BCE"/>
    <w:rsid w:val="00B836E9"/>
    <w:rsid w:val="00B842E7"/>
    <w:rsid w:val="00B9195E"/>
    <w:rsid w:val="00B963A6"/>
    <w:rsid w:val="00B978C3"/>
    <w:rsid w:val="00BA3328"/>
    <w:rsid w:val="00BA3D29"/>
    <w:rsid w:val="00BA4DDF"/>
    <w:rsid w:val="00BA56B8"/>
    <w:rsid w:val="00BB5C4F"/>
    <w:rsid w:val="00BC4D7B"/>
    <w:rsid w:val="00BD22A6"/>
    <w:rsid w:val="00BD348D"/>
    <w:rsid w:val="00BD64F8"/>
    <w:rsid w:val="00BE1704"/>
    <w:rsid w:val="00BE3407"/>
    <w:rsid w:val="00BF08A3"/>
    <w:rsid w:val="00BF45FD"/>
    <w:rsid w:val="00C04187"/>
    <w:rsid w:val="00C05058"/>
    <w:rsid w:val="00C060F6"/>
    <w:rsid w:val="00C120CF"/>
    <w:rsid w:val="00C17EE8"/>
    <w:rsid w:val="00C22808"/>
    <w:rsid w:val="00C25FF2"/>
    <w:rsid w:val="00C3018D"/>
    <w:rsid w:val="00C3320C"/>
    <w:rsid w:val="00C35342"/>
    <w:rsid w:val="00C4107B"/>
    <w:rsid w:val="00C572D8"/>
    <w:rsid w:val="00C573D0"/>
    <w:rsid w:val="00C7018D"/>
    <w:rsid w:val="00C76FFC"/>
    <w:rsid w:val="00C81976"/>
    <w:rsid w:val="00C841E1"/>
    <w:rsid w:val="00C842A1"/>
    <w:rsid w:val="00C85B76"/>
    <w:rsid w:val="00C93411"/>
    <w:rsid w:val="00C94B4D"/>
    <w:rsid w:val="00C95623"/>
    <w:rsid w:val="00C969F0"/>
    <w:rsid w:val="00CA0A93"/>
    <w:rsid w:val="00CA2FC4"/>
    <w:rsid w:val="00CA5F2F"/>
    <w:rsid w:val="00CB38CF"/>
    <w:rsid w:val="00CD0B08"/>
    <w:rsid w:val="00CD0CC5"/>
    <w:rsid w:val="00CD7DA4"/>
    <w:rsid w:val="00CE3C9D"/>
    <w:rsid w:val="00CE5D91"/>
    <w:rsid w:val="00CF2702"/>
    <w:rsid w:val="00D13611"/>
    <w:rsid w:val="00D16DC0"/>
    <w:rsid w:val="00D17A99"/>
    <w:rsid w:val="00D24BC9"/>
    <w:rsid w:val="00D2544A"/>
    <w:rsid w:val="00D30A73"/>
    <w:rsid w:val="00D30FBA"/>
    <w:rsid w:val="00D31536"/>
    <w:rsid w:val="00D40F79"/>
    <w:rsid w:val="00D42A23"/>
    <w:rsid w:val="00D43496"/>
    <w:rsid w:val="00D44EE5"/>
    <w:rsid w:val="00D525FD"/>
    <w:rsid w:val="00D554AE"/>
    <w:rsid w:val="00D76383"/>
    <w:rsid w:val="00D82FD2"/>
    <w:rsid w:val="00D97438"/>
    <w:rsid w:val="00DA3A5D"/>
    <w:rsid w:val="00DB0547"/>
    <w:rsid w:val="00DB408F"/>
    <w:rsid w:val="00DB44FA"/>
    <w:rsid w:val="00DB682B"/>
    <w:rsid w:val="00DC22A1"/>
    <w:rsid w:val="00DC556E"/>
    <w:rsid w:val="00DC5A67"/>
    <w:rsid w:val="00DD2432"/>
    <w:rsid w:val="00DD31A5"/>
    <w:rsid w:val="00DD38C3"/>
    <w:rsid w:val="00DD3A72"/>
    <w:rsid w:val="00DE04CD"/>
    <w:rsid w:val="00DF5158"/>
    <w:rsid w:val="00DF63C4"/>
    <w:rsid w:val="00DF6EA8"/>
    <w:rsid w:val="00E01C78"/>
    <w:rsid w:val="00E10BCB"/>
    <w:rsid w:val="00E1507E"/>
    <w:rsid w:val="00E1689A"/>
    <w:rsid w:val="00E23568"/>
    <w:rsid w:val="00E24330"/>
    <w:rsid w:val="00E24C77"/>
    <w:rsid w:val="00E30107"/>
    <w:rsid w:val="00E529E2"/>
    <w:rsid w:val="00E52F26"/>
    <w:rsid w:val="00E5566A"/>
    <w:rsid w:val="00E558AB"/>
    <w:rsid w:val="00E64B7E"/>
    <w:rsid w:val="00E67BAF"/>
    <w:rsid w:val="00E712AC"/>
    <w:rsid w:val="00E757D1"/>
    <w:rsid w:val="00E8241D"/>
    <w:rsid w:val="00E908ED"/>
    <w:rsid w:val="00E9150F"/>
    <w:rsid w:val="00E91ED6"/>
    <w:rsid w:val="00E943A0"/>
    <w:rsid w:val="00E96080"/>
    <w:rsid w:val="00E9735D"/>
    <w:rsid w:val="00EB2355"/>
    <w:rsid w:val="00EB73D2"/>
    <w:rsid w:val="00EB7CFC"/>
    <w:rsid w:val="00ED0144"/>
    <w:rsid w:val="00ED39F0"/>
    <w:rsid w:val="00EE2D58"/>
    <w:rsid w:val="00EE67C6"/>
    <w:rsid w:val="00EE77E4"/>
    <w:rsid w:val="00EF5C84"/>
    <w:rsid w:val="00F00F31"/>
    <w:rsid w:val="00F01237"/>
    <w:rsid w:val="00F1084A"/>
    <w:rsid w:val="00F22984"/>
    <w:rsid w:val="00F23EA6"/>
    <w:rsid w:val="00F23FC1"/>
    <w:rsid w:val="00F25271"/>
    <w:rsid w:val="00F27C68"/>
    <w:rsid w:val="00F36BC8"/>
    <w:rsid w:val="00F433BC"/>
    <w:rsid w:val="00F4365A"/>
    <w:rsid w:val="00F442E1"/>
    <w:rsid w:val="00F51654"/>
    <w:rsid w:val="00F51E61"/>
    <w:rsid w:val="00F644E5"/>
    <w:rsid w:val="00F70CDC"/>
    <w:rsid w:val="00F7396A"/>
    <w:rsid w:val="00F75BC3"/>
    <w:rsid w:val="00F83525"/>
    <w:rsid w:val="00F83F3F"/>
    <w:rsid w:val="00F86ADA"/>
    <w:rsid w:val="00F93CD9"/>
    <w:rsid w:val="00F94658"/>
    <w:rsid w:val="00FA5856"/>
    <w:rsid w:val="00FB1C24"/>
    <w:rsid w:val="00FB756D"/>
    <w:rsid w:val="00FC1947"/>
    <w:rsid w:val="00FC69D8"/>
    <w:rsid w:val="00FC6DC6"/>
    <w:rsid w:val="00FD145B"/>
    <w:rsid w:val="00FD6A85"/>
    <w:rsid w:val="00FD6D28"/>
    <w:rsid w:val="00FE11D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B46FC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F23FC1"/>
    <w:pPr>
      <w:spacing w:after="0"/>
    </w:pPr>
    <w:rPr>
      <w:rFonts w:ascii="Times New Roman" w:hAnsi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F23FC1"/>
  </w:style>
  <w:style w:type="character" w:customStyle="1" w:styleId="normaltextrun1">
    <w:name w:val="normaltextrun1"/>
    <w:basedOn w:val="Privzetapisavaodstavka"/>
    <w:rsid w:val="00F23FC1"/>
  </w:style>
  <w:style w:type="character" w:customStyle="1" w:styleId="eop">
    <w:name w:val="eop"/>
    <w:basedOn w:val="Privzetapisavaodstavka"/>
    <w:rsid w:val="00F23FC1"/>
  </w:style>
  <w:style w:type="character" w:styleId="Pripombasklic">
    <w:name w:val="annotation reference"/>
    <w:basedOn w:val="Privzetapisavaodstavka"/>
    <w:uiPriority w:val="99"/>
    <w:semiHidden/>
    <w:unhideWhenUsed/>
    <w:rsid w:val="00BA3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32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6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184F3A-1E67-497C-AB6B-B99043C06A59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C8C8D0-6ED6-46C3-A0C7-0986B0A6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04C35-6328-4D57-B48A-CEEB1186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</Template>
  <TotalTime>18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Borut Gaber</cp:lastModifiedBy>
  <cp:revision>7</cp:revision>
  <cp:lastPrinted>2019-05-17T10:18:00Z</cp:lastPrinted>
  <dcterms:created xsi:type="dcterms:W3CDTF">2019-05-22T06:25:00Z</dcterms:created>
  <dcterms:modified xsi:type="dcterms:W3CDTF">2019-11-07T13:08:00Z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974476e2-489c-41d9-a0ef-87e5c17d39e8</vt:lpwstr>
  </property>
</Properties>
</file>