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pPr w:leftFromText="141" w:rightFromText="141" w:vertAnchor="text" w:horzAnchor="margin" w:tblpXSpec="center" w:tblpYSpec="top"/>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87"/>
        <w:gridCol w:w="254"/>
        <w:gridCol w:w="4031"/>
      </w:tblGrid>
      <w:tr w:rsidR="00AB66C9" w:rsidRPr="00AB66C9" w:rsidTr="00C538F3">
        <w:trPr>
          <w:trHeight w:val="330"/>
        </w:trPr>
        <w:tc>
          <w:tcPr>
            <w:tcW w:w="5387" w:type="dxa"/>
          </w:tcPr>
          <w:p w:rsidR="00144588" w:rsidRPr="00AB66C9" w:rsidRDefault="00B96364" w:rsidP="002677C2">
            <w:pPr>
              <w:rPr>
                <w:rFonts w:asciiTheme="minorHAnsi" w:hAnsiTheme="minorHAnsi"/>
                <w:b/>
                <w:sz w:val="28"/>
                <w:szCs w:val="28"/>
              </w:rPr>
            </w:pPr>
            <w:r w:rsidRPr="00AB66C9">
              <w:rPr>
                <w:rFonts w:asciiTheme="minorHAnsi" w:hAnsiTheme="minorHAnsi"/>
                <w:b/>
                <w:sz w:val="28"/>
                <w:szCs w:val="28"/>
              </w:rPr>
              <w:t>Komisija za knjižnični sistem UM</w:t>
            </w:r>
          </w:p>
        </w:tc>
        <w:tc>
          <w:tcPr>
            <w:tcW w:w="284" w:type="dxa"/>
          </w:tcPr>
          <w:p w:rsidR="00144588" w:rsidRPr="00AB66C9" w:rsidRDefault="00144588" w:rsidP="002677C2">
            <w:pPr>
              <w:rPr>
                <w:rFonts w:asciiTheme="minorHAnsi" w:hAnsiTheme="minorHAnsi"/>
                <w:b/>
                <w:sz w:val="28"/>
                <w:szCs w:val="28"/>
              </w:rPr>
            </w:pPr>
          </w:p>
        </w:tc>
        <w:tc>
          <w:tcPr>
            <w:tcW w:w="4536" w:type="dxa"/>
          </w:tcPr>
          <w:p w:rsidR="00144588" w:rsidRPr="00AB66C9" w:rsidRDefault="00A259A0" w:rsidP="009E6A99">
            <w:pPr>
              <w:jc w:val="right"/>
              <w:rPr>
                <w:rFonts w:asciiTheme="minorHAnsi" w:hAnsiTheme="minorHAnsi"/>
                <w:b/>
                <w:sz w:val="28"/>
                <w:szCs w:val="28"/>
              </w:rPr>
            </w:pPr>
            <w:bookmarkStart w:id="0" w:name="Stevilka"/>
            <w:bookmarkEnd w:id="0"/>
            <w:r>
              <w:rPr>
                <w:rFonts w:asciiTheme="minorHAnsi" w:hAnsiTheme="minorHAnsi"/>
                <w:b/>
                <w:sz w:val="28"/>
                <w:szCs w:val="28"/>
              </w:rPr>
              <w:t>9</w:t>
            </w:r>
            <w:r w:rsidR="00C246E9">
              <w:rPr>
                <w:rFonts w:asciiTheme="minorHAnsi" w:hAnsiTheme="minorHAnsi"/>
                <w:b/>
                <w:sz w:val="28"/>
                <w:szCs w:val="28"/>
              </w:rPr>
              <w:t>. seja</w:t>
            </w:r>
            <w:r w:rsidR="009E6A99">
              <w:rPr>
                <w:rFonts w:asciiTheme="minorHAnsi" w:hAnsiTheme="minorHAnsi"/>
                <w:b/>
                <w:sz w:val="28"/>
                <w:szCs w:val="28"/>
              </w:rPr>
              <w:t xml:space="preserve"> </w:t>
            </w:r>
          </w:p>
        </w:tc>
      </w:tr>
      <w:tr w:rsidR="00AB66C9" w:rsidRPr="00AB66C9" w:rsidTr="00C538F3">
        <w:trPr>
          <w:trHeight w:val="735"/>
        </w:trPr>
        <w:tc>
          <w:tcPr>
            <w:tcW w:w="5387" w:type="dxa"/>
          </w:tcPr>
          <w:p w:rsidR="00144588" w:rsidRPr="00AB66C9" w:rsidRDefault="00144588" w:rsidP="00144588">
            <w:pPr>
              <w:spacing w:after="0"/>
              <w:rPr>
                <w:rFonts w:asciiTheme="minorHAnsi" w:hAnsiTheme="minorHAnsi"/>
                <w:b/>
              </w:rPr>
            </w:pPr>
          </w:p>
          <w:p w:rsidR="00144588" w:rsidRPr="00AB66C9" w:rsidRDefault="00144588" w:rsidP="00144588">
            <w:pPr>
              <w:tabs>
                <w:tab w:val="left" w:pos="1701"/>
              </w:tabs>
              <w:spacing w:after="0"/>
              <w:rPr>
                <w:rFonts w:asciiTheme="minorHAnsi" w:hAnsiTheme="minorHAnsi"/>
                <w:b/>
              </w:rPr>
            </w:pPr>
            <w:r w:rsidRPr="00AB66C9">
              <w:rPr>
                <w:rFonts w:asciiTheme="minorHAnsi" w:hAnsiTheme="minorHAnsi"/>
                <w:b/>
              </w:rPr>
              <w:t xml:space="preserve">Vodja sestanka: </w:t>
            </w:r>
            <w:r w:rsidRPr="00AB66C9">
              <w:rPr>
                <w:rFonts w:asciiTheme="minorHAnsi" w:hAnsiTheme="minorHAnsi"/>
                <w:b/>
              </w:rPr>
              <w:tab/>
            </w:r>
            <w:r w:rsidRPr="00AB66C9">
              <w:rPr>
                <w:rFonts w:asciiTheme="minorHAnsi" w:hAnsiTheme="minorHAnsi"/>
              </w:rPr>
              <w:t xml:space="preserve">dr. Zdenka </w:t>
            </w:r>
            <w:proofErr w:type="spellStart"/>
            <w:r w:rsidRPr="00AB66C9">
              <w:rPr>
                <w:rFonts w:asciiTheme="minorHAnsi" w:hAnsiTheme="minorHAnsi"/>
              </w:rPr>
              <w:t>Petermanec</w:t>
            </w:r>
            <w:proofErr w:type="spellEnd"/>
          </w:p>
          <w:p w:rsidR="00144588" w:rsidRPr="00AB66C9" w:rsidRDefault="00144588" w:rsidP="007317FE">
            <w:pPr>
              <w:tabs>
                <w:tab w:val="left" w:pos="1695"/>
              </w:tabs>
              <w:spacing w:after="0"/>
              <w:rPr>
                <w:rFonts w:asciiTheme="minorHAnsi" w:hAnsiTheme="minorHAnsi"/>
                <w:b/>
              </w:rPr>
            </w:pPr>
            <w:r w:rsidRPr="00AB66C9">
              <w:rPr>
                <w:rFonts w:asciiTheme="minorHAnsi" w:hAnsiTheme="minorHAnsi"/>
                <w:b/>
              </w:rPr>
              <w:t>Zapisnik:</w:t>
            </w:r>
            <w:r w:rsidRPr="00AB66C9">
              <w:rPr>
                <w:rFonts w:asciiTheme="minorHAnsi" w:hAnsiTheme="minorHAnsi"/>
                <w:b/>
              </w:rPr>
              <w:tab/>
            </w:r>
            <w:r w:rsidR="007317FE">
              <w:rPr>
                <w:rFonts w:asciiTheme="minorHAnsi" w:hAnsiTheme="minorHAnsi"/>
              </w:rPr>
              <w:t>Borut Gaber</w:t>
            </w:r>
            <w:r w:rsidR="00E87141">
              <w:rPr>
                <w:rFonts w:asciiTheme="minorHAnsi" w:hAnsiTheme="minorHAnsi"/>
              </w:rPr>
              <w:t>, mag. Dunja Legat</w:t>
            </w:r>
          </w:p>
        </w:tc>
        <w:tc>
          <w:tcPr>
            <w:tcW w:w="284" w:type="dxa"/>
          </w:tcPr>
          <w:p w:rsidR="00144588" w:rsidRPr="00AB66C9" w:rsidRDefault="00144588" w:rsidP="00144588">
            <w:pPr>
              <w:spacing w:after="0"/>
              <w:jc w:val="center"/>
              <w:rPr>
                <w:rFonts w:asciiTheme="minorHAnsi" w:hAnsiTheme="minorHAnsi"/>
                <w:b/>
              </w:rPr>
            </w:pPr>
          </w:p>
          <w:p w:rsidR="00144588" w:rsidRPr="00AB66C9" w:rsidRDefault="00144588" w:rsidP="00144588">
            <w:pPr>
              <w:spacing w:after="0"/>
              <w:jc w:val="center"/>
              <w:rPr>
                <w:rFonts w:asciiTheme="minorHAnsi" w:hAnsiTheme="minorHAnsi"/>
                <w:b/>
              </w:rPr>
            </w:pPr>
          </w:p>
        </w:tc>
        <w:tc>
          <w:tcPr>
            <w:tcW w:w="4536" w:type="dxa"/>
          </w:tcPr>
          <w:p w:rsidR="00144588" w:rsidRPr="00AB66C9" w:rsidRDefault="00144588" w:rsidP="00144588">
            <w:pPr>
              <w:spacing w:after="0"/>
              <w:jc w:val="right"/>
              <w:rPr>
                <w:rFonts w:asciiTheme="minorHAnsi" w:hAnsiTheme="minorHAnsi"/>
                <w:b/>
              </w:rPr>
            </w:pPr>
          </w:p>
          <w:p w:rsidR="00144588" w:rsidRPr="00AB66C9" w:rsidRDefault="00144588" w:rsidP="00144588">
            <w:pPr>
              <w:spacing w:after="0"/>
              <w:jc w:val="right"/>
              <w:rPr>
                <w:rFonts w:asciiTheme="minorHAnsi" w:hAnsiTheme="minorHAnsi"/>
                <w:b/>
              </w:rPr>
            </w:pPr>
            <w:r w:rsidRPr="00AB66C9">
              <w:rPr>
                <w:rFonts w:asciiTheme="minorHAnsi" w:hAnsiTheme="minorHAnsi"/>
                <w:b/>
              </w:rPr>
              <w:t xml:space="preserve">Datum: </w:t>
            </w:r>
            <w:r w:rsidR="00A259A0">
              <w:rPr>
                <w:rFonts w:asciiTheme="minorHAnsi" w:hAnsiTheme="minorHAnsi"/>
                <w:b/>
              </w:rPr>
              <w:t>27</w:t>
            </w:r>
            <w:r w:rsidR="00F856CE" w:rsidRPr="00AB66C9">
              <w:rPr>
                <w:rFonts w:asciiTheme="minorHAnsi" w:hAnsiTheme="minorHAnsi"/>
                <w:b/>
              </w:rPr>
              <w:t>.</w:t>
            </w:r>
            <w:r w:rsidRPr="00AB66C9">
              <w:rPr>
                <w:rFonts w:asciiTheme="minorHAnsi" w:hAnsiTheme="minorHAnsi"/>
                <w:b/>
              </w:rPr>
              <w:t xml:space="preserve"> </w:t>
            </w:r>
            <w:r w:rsidR="00A259A0">
              <w:rPr>
                <w:rFonts w:asciiTheme="minorHAnsi" w:hAnsiTheme="minorHAnsi"/>
                <w:b/>
              </w:rPr>
              <w:t>10</w:t>
            </w:r>
            <w:r w:rsidR="0098299A" w:rsidRPr="00AB66C9">
              <w:rPr>
                <w:rFonts w:asciiTheme="minorHAnsi" w:hAnsiTheme="minorHAnsi"/>
                <w:b/>
              </w:rPr>
              <w:t>. 201</w:t>
            </w:r>
            <w:r w:rsidR="00FB1323">
              <w:rPr>
                <w:rFonts w:asciiTheme="minorHAnsi" w:hAnsiTheme="minorHAnsi"/>
                <w:b/>
              </w:rPr>
              <w:t>6</w:t>
            </w:r>
          </w:p>
          <w:p w:rsidR="00144588" w:rsidRPr="00AB66C9" w:rsidRDefault="0098299A" w:rsidP="00144588">
            <w:pPr>
              <w:spacing w:after="0"/>
              <w:jc w:val="right"/>
              <w:rPr>
                <w:rFonts w:asciiTheme="minorHAnsi" w:hAnsiTheme="minorHAnsi"/>
                <w:b/>
              </w:rPr>
            </w:pPr>
            <w:r w:rsidRPr="00AB66C9">
              <w:rPr>
                <w:rFonts w:asciiTheme="minorHAnsi" w:hAnsiTheme="minorHAnsi"/>
                <w:b/>
              </w:rPr>
              <w:t>Ura: 13</w:t>
            </w:r>
            <w:r w:rsidR="00B96364" w:rsidRPr="00AB66C9">
              <w:rPr>
                <w:rFonts w:asciiTheme="minorHAnsi" w:hAnsiTheme="minorHAnsi"/>
                <w:b/>
              </w:rPr>
              <w:t>:00 –</w:t>
            </w:r>
            <w:r w:rsidR="003F2278">
              <w:rPr>
                <w:rFonts w:asciiTheme="minorHAnsi" w:hAnsiTheme="minorHAnsi"/>
                <w:b/>
              </w:rPr>
              <w:t xml:space="preserve"> 1</w:t>
            </w:r>
            <w:r w:rsidR="000C38EA">
              <w:rPr>
                <w:rFonts w:asciiTheme="minorHAnsi" w:hAnsiTheme="minorHAnsi"/>
                <w:b/>
              </w:rPr>
              <w:t>5</w:t>
            </w:r>
            <w:r w:rsidR="003F2278">
              <w:rPr>
                <w:rFonts w:asciiTheme="minorHAnsi" w:hAnsiTheme="minorHAnsi"/>
                <w:b/>
              </w:rPr>
              <w:t>:</w:t>
            </w:r>
            <w:r w:rsidR="007317FE">
              <w:rPr>
                <w:rFonts w:asciiTheme="minorHAnsi" w:hAnsiTheme="minorHAnsi"/>
                <w:b/>
              </w:rPr>
              <w:t>1</w:t>
            </w:r>
            <w:r w:rsidR="008466EF">
              <w:rPr>
                <w:rFonts w:asciiTheme="minorHAnsi" w:hAnsiTheme="minorHAnsi"/>
                <w:b/>
              </w:rPr>
              <w:t>0</w:t>
            </w:r>
            <w:r w:rsidR="00B96364" w:rsidRPr="00AB66C9">
              <w:rPr>
                <w:rFonts w:asciiTheme="minorHAnsi" w:hAnsiTheme="minorHAnsi"/>
                <w:b/>
              </w:rPr>
              <w:t xml:space="preserve"> </w:t>
            </w:r>
          </w:p>
          <w:p w:rsidR="00144588" w:rsidRPr="00AB66C9" w:rsidRDefault="00144588" w:rsidP="00B96364">
            <w:pPr>
              <w:spacing w:after="0"/>
              <w:jc w:val="right"/>
              <w:rPr>
                <w:rFonts w:asciiTheme="minorHAnsi" w:hAnsiTheme="minorHAnsi"/>
                <w:b/>
              </w:rPr>
            </w:pPr>
          </w:p>
        </w:tc>
      </w:tr>
    </w:tbl>
    <w:p w:rsidR="00144588" w:rsidRPr="00E87141" w:rsidRDefault="00144588" w:rsidP="00144588">
      <w:pPr>
        <w:jc w:val="center"/>
        <w:rPr>
          <w:rFonts w:asciiTheme="minorHAnsi" w:hAnsiTheme="minorHAnsi"/>
          <w:b/>
          <w:smallCaps/>
          <w:sz w:val="28"/>
          <w:szCs w:val="28"/>
        </w:rPr>
      </w:pPr>
      <w:r w:rsidRPr="00E87141">
        <w:rPr>
          <w:rFonts w:asciiTheme="minorHAnsi" w:hAnsiTheme="minorHAnsi"/>
          <w:b/>
          <w:smallCaps/>
          <w:sz w:val="28"/>
          <w:szCs w:val="28"/>
        </w:rPr>
        <w:t xml:space="preserve">Zapisnik </w:t>
      </w:r>
      <w:r w:rsidR="00A259A0" w:rsidRPr="00E87141">
        <w:rPr>
          <w:rFonts w:asciiTheme="minorHAnsi" w:hAnsiTheme="minorHAnsi"/>
          <w:b/>
          <w:smallCaps/>
          <w:sz w:val="28"/>
          <w:szCs w:val="28"/>
        </w:rPr>
        <w:t>9</w:t>
      </w:r>
      <w:r w:rsidR="00B96364" w:rsidRPr="00E87141">
        <w:rPr>
          <w:rFonts w:asciiTheme="minorHAnsi" w:hAnsiTheme="minorHAnsi"/>
          <w:b/>
          <w:smallCaps/>
          <w:sz w:val="28"/>
          <w:szCs w:val="28"/>
        </w:rPr>
        <w:t>. seje</w:t>
      </w:r>
    </w:p>
    <w:p w:rsidR="00055B1C" w:rsidRDefault="00144588" w:rsidP="00EC316A">
      <w:pPr>
        <w:ind w:left="1134" w:hanging="1134"/>
        <w:jc w:val="both"/>
        <w:rPr>
          <w:rFonts w:asciiTheme="minorHAnsi" w:hAnsiTheme="minorHAnsi"/>
        </w:rPr>
      </w:pPr>
      <w:bookmarkStart w:id="1" w:name="Zadeva"/>
      <w:bookmarkEnd w:id="1"/>
      <w:r w:rsidRPr="00AB66C9">
        <w:rPr>
          <w:rFonts w:asciiTheme="minorHAnsi" w:hAnsiTheme="minorHAnsi"/>
          <w:b/>
        </w:rPr>
        <w:t>Prisotni</w:t>
      </w:r>
      <w:r w:rsidRPr="00AB66C9">
        <w:rPr>
          <w:rFonts w:asciiTheme="minorHAnsi" w:hAnsiTheme="minorHAnsi"/>
        </w:rPr>
        <w:t xml:space="preserve">: </w:t>
      </w:r>
      <w:r w:rsidRPr="00AB66C9">
        <w:rPr>
          <w:rFonts w:asciiTheme="minorHAnsi" w:hAnsiTheme="minorHAnsi"/>
        </w:rPr>
        <w:tab/>
      </w:r>
      <w:r w:rsidR="00F10F6C" w:rsidRPr="00A907C0">
        <w:rPr>
          <w:rFonts w:asciiTheme="minorHAnsi" w:hAnsiTheme="minorHAnsi"/>
        </w:rPr>
        <w:t xml:space="preserve">dr. Zdenka </w:t>
      </w:r>
      <w:proofErr w:type="spellStart"/>
      <w:r w:rsidR="00F10F6C" w:rsidRPr="00A907C0">
        <w:rPr>
          <w:rFonts w:asciiTheme="minorHAnsi" w:hAnsiTheme="minorHAnsi"/>
        </w:rPr>
        <w:t>Petermanec</w:t>
      </w:r>
      <w:proofErr w:type="spellEnd"/>
      <w:r w:rsidR="00F10F6C" w:rsidRPr="00A907C0">
        <w:rPr>
          <w:rFonts w:asciiTheme="minorHAnsi" w:hAnsiTheme="minorHAnsi"/>
        </w:rPr>
        <w:t xml:space="preserve"> (UKM)</w:t>
      </w:r>
      <w:r w:rsidR="001A33D3" w:rsidRPr="00A907C0">
        <w:rPr>
          <w:rFonts w:asciiTheme="minorHAnsi" w:hAnsiTheme="minorHAnsi"/>
        </w:rPr>
        <w:t xml:space="preserve">, </w:t>
      </w:r>
      <w:r w:rsidR="00CE5BB9">
        <w:rPr>
          <w:rFonts w:asciiTheme="minorHAnsi" w:hAnsiTheme="minorHAnsi"/>
        </w:rPr>
        <w:t xml:space="preserve">Nataša Knap (FVV, s pooblastilom), </w:t>
      </w:r>
      <w:r w:rsidR="000C38EA" w:rsidRPr="00EC316A">
        <w:t>dr. Jana Batič (</w:t>
      </w:r>
      <w:proofErr w:type="spellStart"/>
      <w:r w:rsidR="000C38EA" w:rsidRPr="00EC316A">
        <w:t>Pe</w:t>
      </w:r>
      <w:r w:rsidR="000C38EA">
        <w:t>F</w:t>
      </w:r>
      <w:proofErr w:type="spellEnd"/>
      <w:r w:rsidR="000C38EA" w:rsidRPr="00EC316A">
        <w:t>),</w:t>
      </w:r>
      <w:r w:rsidR="000C38EA">
        <w:t xml:space="preserve"> </w:t>
      </w:r>
      <w:r w:rsidR="000C38EA">
        <w:rPr>
          <w:rFonts w:asciiTheme="minorHAnsi" w:hAnsiTheme="minorHAnsi"/>
        </w:rPr>
        <w:t xml:space="preserve">mag. Jerneja Prostor (PF), </w:t>
      </w:r>
      <w:r w:rsidR="000C38EA" w:rsidRPr="00A907C0">
        <w:rPr>
          <w:rFonts w:asciiTheme="minorHAnsi" w:hAnsiTheme="minorHAnsi"/>
        </w:rPr>
        <w:t>mag. Ksenija Škorjanc (</w:t>
      </w:r>
      <w:r w:rsidR="000C38EA">
        <w:rPr>
          <w:rFonts w:asciiTheme="minorHAnsi" w:hAnsiTheme="minorHAnsi"/>
        </w:rPr>
        <w:t>FKBV</w:t>
      </w:r>
      <w:r w:rsidR="000C38EA" w:rsidRPr="00A907C0">
        <w:rPr>
          <w:rFonts w:asciiTheme="minorHAnsi" w:hAnsiTheme="minorHAnsi"/>
        </w:rPr>
        <w:t>),</w:t>
      </w:r>
      <w:r w:rsidR="000C38EA" w:rsidRPr="000C38EA">
        <w:rPr>
          <w:rFonts w:asciiTheme="minorHAnsi" w:hAnsiTheme="minorHAnsi"/>
        </w:rPr>
        <w:t xml:space="preserve"> </w:t>
      </w:r>
      <w:r w:rsidR="000C38EA" w:rsidRPr="00A907C0">
        <w:rPr>
          <w:rFonts w:asciiTheme="minorHAnsi" w:hAnsiTheme="minorHAnsi"/>
        </w:rPr>
        <w:t xml:space="preserve">Mojca </w:t>
      </w:r>
      <w:proofErr w:type="spellStart"/>
      <w:r w:rsidR="000C38EA" w:rsidRPr="00A907C0">
        <w:rPr>
          <w:rFonts w:asciiTheme="minorHAnsi" w:hAnsiTheme="minorHAnsi"/>
        </w:rPr>
        <w:t>Garantini</w:t>
      </w:r>
      <w:proofErr w:type="spellEnd"/>
      <w:r w:rsidR="000C38EA" w:rsidRPr="00A907C0">
        <w:rPr>
          <w:rFonts w:asciiTheme="minorHAnsi" w:hAnsiTheme="minorHAnsi"/>
        </w:rPr>
        <w:t xml:space="preserve"> (</w:t>
      </w:r>
      <w:r w:rsidR="000C38EA">
        <w:rPr>
          <w:rFonts w:asciiTheme="minorHAnsi" w:hAnsiTheme="minorHAnsi"/>
        </w:rPr>
        <w:t>FF</w:t>
      </w:r>
      <w:r w:rsidR="000C38EA" w:rsidRPr="00A907C0">
        <w:rPr>
          <w:rFonts w:asciiTheme="minorHAnsi" w:hAnsiTheme="minorHAnsi"/>
        </w:rPr>
        <w:t>),</w:t>
      </w:r>
      <w:r w:rsidR="000C38EA" w:rsidRPr="000C38EA">
        <w:rPr>
          <w:rFonts w:asciiTheme="minorHAnsi" w:hAnsiTheme="minorHAnsi"/>
        </w:rPr>
        <w:t xml:space="preserve"> </w:t>
      </w:r>
      <w:r w:rsidR="000C38EA" w:rsidRPr="00A907C0">
        <w:rPr>
          <w:rFonts w:asciiTheme="minorHAnsi" w:hAnsiTheme="minorHAnsi"/>
        </w:rPr>
        <w:t>Mojca Markovič (FERI),</w:t>
      </w:r>
      <w:r w:rsidR="000C38EA" w:rsidRPr="000C38EA">
        <w:rPr>
          <w:rFonts w:asciiTheme="minorHAnsi" w:hAnsiTheme="minorHAnsi"/>
        </w:rPr>
        <w:t xml:space="preserve"> </w:t>
      </w:r>
      <w:r w:rsidR="000C38EA" w:rsidRPr="00A907C0">
        <w:rPr>
          <w:rFonts w:asciiTheme="minorHAnsi" w:hAnsiTheme="minorHAnsi"/>
        </w:rPr>
        <w:t xml:space="preserve">Nevenka </w:t>
      </w:r>
      <w:proofErr w:type="spellStart"/>
      <w:r w:rsidR="000C38EA" w:rsidRPr="00A907C0">
        <w:rPr>
          <w:rFonts w:asciiTheme="minorHAnsi" w:hAnsiTheme="minorHAnsi"/>
        </w:rPr>
        <w:t>Balun</w:t>
      </w:r>
      <w:proofErr w:type="spellEnd"/>
      <w:r w:rsidR="000C38EA" w:rsidRPr="00A907C0">
        <w:rPr>
          <w:rFonts w:asciiTheme="minorHAnsi" w:hAnsiTheme="minorHAnsi"/>
        </w:rPr>
        <w:t xml:space="preserve"> (FZV),</w:t>
      </w:r>
      <w:r w:rsidR="000C38EA" w:rsidRPr="000C38EA">
        <w:rPr>
          <w:rFonts w:asciiTheme="minorHAnsi" w:hAnsiTheme="minorHAnsi"/>
        </w:rPr>
        <w:t xml:space="preserve"> </w:t>
      </w:r>
      <w:r w:rsidR="000C38EA" w:rsidRPr="00A907C0">
        <w:rPr>
          <w:rFonts w:asciiTheme="minorHAnsi" w:hAnsiTheme="minorHAnsi"/>
        </w:rPr>
        <w:t>dr. Peter Š</w:t>
      </w:r>
      <w:r w:rsidR="000C38EA">
        <w:rPr>
          <w:rFonts w:asciiTheme="minorHAnsi" w:hAnsiTheme="minorHAnsi"/>
        </w:rPr>
        <w:t>enk (FG)</w:t>
      </w:r>
      <w:r w:rsidR="000C38EA" w:rsidRPr="00A907C0">
        <w:rPr>
          <w:rFonts w:asciiTheme="minorHAnsi" w:hAnsiTheme="minorHAnsi"/>
        </w:rPr>
        <w:t>,</w:t>
      </w:r>
      <w:r w:rsidR="000C38EA" w:rsidRPr="000C38EA">
        <w:rPr>
          <w:rFonts w:asciiTheme="minorHAnsi" w:hAnsiTheme="minorHAnsi"/>
        </w:rPr>
        <w:t xml:space="preserve"> </w:t>
      </w:r>
      <w:r w:rsidR="000C38EA" w:rsidRPr="00EC316A">
        <w:rPr>
          <w:rFonts w:asciiTheme="minorHAnsi" w:hAnsiTheme="minorHAnsi"/>
        </w:rPr>
        <w:t>dr. Uroš Milutinović (FNM),</w:t>
      </w:r>
      <w:r w:rsidR="000C38EA" w:rsidRPr="000C38EA">
        <w:rPr>
          <w:rFonts w:asciiTheme="minorHAnsi" w:hAnsiTheme="minorHAnsi"/>
        </w:rPr>
        <w:t xml:space="preserve"> </w:t>
      </w:r>
      <w:r w:rsidR="000C38EA" w:rsidRPr="00A907C0">
        <w:rPr>
          <w:rFonts w:asciiTheme="minorHAnsi" w:hAnsiTheme="minorHAnsi"/>
        </w:rPr>
        <w:t>dr. Vesna Mia Ipavec (</w:t>
      </w:r>
      <w:r w:rsidR="000C38EA">
        <w:rPr>
          <w:rFonts w:asciiTheme="minorHAnsi" w:hAnsiTheme="minorHAnsi"/>
        </w:rPr>
        <w:t>FL</w:t>
      </w:r>
      <w:r w:rsidR="000C38EA" w:rsidRPr="00A907C0">
        <w:rPr>
          <w:rFonts w:asciiTheme="minorHAnsi" w:hAnsiTheme="minorHAnsi"/>
        </w:rPr>
        <w:t>)</w:t>
      </w:r>
      <w:r w:rsidR="000C38EA">
        <w:rPr>
          <w:rFonts w:asciiTheme="minorHAnsi" w:hAnsiTheme="minorHAnsi"/>
        </w:rPr>
        <w:t>,</w:t>
      </w:r>
      <w:r w:rsidR="000C38EA" w:rsidRPr="000C38EA">
        <w:t xml:space="preserve"> </w:t>
      </w:r>
      <w:r w:rsidR="000C38EA" w:rsidRPr="00EC316A">
        <w:t xml:space="preserve">dr. Zdravko </w:t>
      </w:r>
      <w:proofErr w:type="spellStart"/>
      <w:r w:rsidR="000C38EA" w:rsidRPr="00EC316A">
        <w:t>Praunseis</w:t>
      </w:r>
      <w:proofErr w:type="spellEnd"/>
      <w:r w:rsidR="000C38EA" w:rsidRPr="00EC316A">
        <w:t xml:space="preserve"> (</w:t>
      </w:r>
      <w:r w:rsidR="000C38EA">
        <w:t>FE),</w:t>
      </w:r>
      <w:r w:rsidR="000C38EA" w:rsidRPr="000C38EA">
        <w:rPr>
          <w:rFonts w:asciiTheme="minorHAnsi" w:hAnsiTheme="minorHAnsi"/>
        </w:rPr>
        <w:t xml:space="preserve"> </w:t>
      </w:r>
      <w:r w:rsidR="000C38EA">
        <w:rPr>
          <w:rFonts w:asciiTheme="minorHAnsi" w:hAnsiTheme="minorHAnsi"/>
        </w:rPr>
        <w:t xml:space="preserve">Tanja </w:t>
      </w:r>
      <w:proofErr w:type="spellStart"/>
      <w:r w:rsidR="000C38EA">
        <w:rPr>
          <w:rFonts w:asciiTheme="minorHAnsi" w:hAnsiTheme="minorHAnsi"/>
        </w:rPr>
        <w:t>Druks</w:t>
      </w:r>
      <w:proofErr w:type="spellEnd"/>
      <w:r w:rsidR="000C38EA">
        <w:rPr>
          <w:rFonts w:asciiTheme="minorHAnsi" w:hAnsiTheme="minorHAnsi"/>
        </w:rPr>
        <w:t xml:space="preserve"> </w:t>
      </w:r>
      <w:proofErr w:type="spellStart"/>
      <w:r w:rsidR="000C38EA">
        <w:rPr>
          <w:rFonts w:asciiTheme="minorHAnsi" w:hAnsiTheme="minorHAnsi"/>
        </w:rPr>
        <w:t>Ralinovski</w:t>
      </w:r>
      <w:proofErr w:type="spellEnd"/>
      <w:r w:rsidR="000C38EA">
        <w:rPr>
          <w:rFonts w:asciiTheme="minorHAnsi" w:hAnsiTheme="minorHAnsi"/>
        </w:rPr>
        <w:t xml:space="preserve"> (FT), </w:t>
      </w:r>
      <w:r w:rsidR="00055B1C">
        <w:rPr>
          <w:rFonts w:asciiTheme="minorHAnsi" w:hAnsiTheme="minorHAnsi"/>
        </w:rPr>
        <w:t xml:space="preserve">David </w:t>
      </w:r>
      <w:proofErr w:type="spellStart"/>
      <w:r w:rsidR="00055B1C">
        <w:rPr>
          <w:rFonts w:asciiTheme="minorHAnsi" w:hAnsiTheme="minorHAnsi"/>
        </w:rPr>
        <w:t>Borlinič</w:t>
      </w:r>
      <w:proofErr w:type="spellEnd"/>
      <w:r w:rsidR="00055B1C">
        <w:rPr>
          <w:rFonts w:asciiTheme="minorHAnsi" w:hAnsiTheme="minorHAnsi"/>
        </w:rPr>
        <w:t xml:space="preserve"> Gačnik (ŠS UM, PF), Jure Pirc (ŠS UM, PF), Peter Papež (ŠS UM, PF)</w:t>
      </w:r>
    </w:p>
    <w:p w:rsidR="00CE5BB9" w:rsidRDefault="00AE0B60" w:rsidP="000C38EA">
      <w:pPr>
        <w:ind w:left="1134" w:hanging="1134"/>
        <w:jc w:val="both"/>
      </w:pPr>
      <w:r>
        <w:rPr>
          <w:rFonts w:asciiTheme="minorHAnsi" w:hAnsiTheme="minorHAnsi"/>
          <w:b/>
        </w:rPr>
        <w:t>Upravičeno o</w:t>
      </w:r>
      <w:r w:rsidR="00B96364" w:rsidRPr="00A907C0">
        <w:rPr>
          <w:rFonts w:asciiTheme="minorHAnsi" w:hAnsiTheme="minorHAnsi"/>
          <w:b/>
        </w:rPr>
        <w:t xml:space="preserve">dsotni: </w:t>
      </w:r>
      <w:r w:rsidR="00B96364" w:rsidRPr="00A907C0">
        <w:rPr>
          <w:rFonts w:asciiTheme="minorHAnsi" w:hAnsiTheme="minorHAnsi"/>
          <w:b/>
        </w:rPr>
        <w:tab/>
      </w:r>
      <w:r w:rsidR="00CE5BB9" w:rsidRPr="00A907C0">
        <w:rPr>
          <w:rFonts w:asciiTheme="minorHAnsi" w:hAnsiTheme="minorHAnsi"/>
        </w:rPr>
        <w:t>Ines Gusel (EPF</w:t>
      </w:r>
      <w:r>
        <w:rPr>
          <w:rFonts w:asciiTheme="minorHAnsi" w:hAnsiTheme="minorHAnsi"/>
        </w:rPr>
        <w:t xml:space="preserve">), </w:t>
      </w:r>
      <w:r w:rsidR="00055B1C" w:rsidRPr="00A907C0">
        <w:rPr>
          <w:rFonts w:asciiTheme="minorHAnsi" w:hAnsiTheme="minorHAnsi"/>
        </w:rPr>
        <w:t>dr. Blaž Markelj</w:t>
      </w:r>
      <w:r w:rsidR="00055B1C">
        <w:rPr>
          <w:rFonts w:asciiTheme="minorHAnsi" w:hAnsiTheme="minorHAnsi"/>
        </w:rPr>
        <w:t xml:space="preserve"> (FVV</w:t>
      </w:r>
      <w:r w:rsidR="000C38EA">
        <w:rPr>
          <w:rFonts w:asciiTheme="minorHAnsi" w:hAnsiTheme="minorHAnsi"/>
        </w:rPr>
        <w:t>)</w:t>
      </w:r>
      <w:r w:rsidR="00055B1C">
        <w:rPr>
          <w:rFonts w:asciiTheme="minorHAnsi" w:hAnsiTheme="minorHAnsi"/>
        </w:rPr>
        <w:t xml:space="preserve">, </w:t>
      </w:r>
      <w:r w:rsidR="00055B1C" w:rsidRPr="00EC316A">
        <w:t>dr. Irena Ban (</w:t>
      </w:r>
      <w:r w:rsidR="00055B1C">
        <w:t>FKKT</w:t>
      </w:r>
      <w:r w:rsidR="00055B1C" w:rsidRPr="00EC316A">
        <w:t>)</w:t>
      </w:r>
      <w:r w:rsidR="00055B1C">
        <w:t xml:space="preserve">, </w:t>
      </w:r>
      <w:r w:rsidR="000C38EA" w:rsidRPr="00EC316A">
        <w:rPr>
          <w:rFonts w:asciiTheme="minorHAnsi" w:hAnsiTheme="minorHAnsi"/>
        </w:rPr>
        <w:t>dr. Marjan Senegačnik (</w:t>
      </w:r>
      <w:r>
        <w:rPr>
          <w:rFonts w:asciiTheme="minorHAnsi" w:hAnsiTheme="minorHAnsi"/>
        </w:rPr>
        <w:t>FOV</w:t>
      </w:r>
      <w:r w:rsidR="000C38EA" w:rsidRPr="00EC316A">
        <w:rPr>
          <w:rFonts w:asciiTheme="minorHAnsi" w:hAnsiTheme="minorHAnsi"/>
        </w:rPr>
        <w:t>),</w:t>
      </w:r>
      <w:r w:rsidR="000C38EA" w:rsidRPr="000C38EA">
        <w:rPr>
          <w:rFonts w:asciiTheme="minorHAnsi" w:hAnsiTheme="minorHAnsi"/>
        </w:rPr>
        <w:t xml:space="preserve"> </w:t>
      </w:r>
      <w:r w:rsidR="000C38EA" w:rsidRPr="00EC316A">
        <w:rPr>
          <w:rFonts w:asciiTheme="minorHAnsi" w:hAnsiTheme="minorHAnsi"/>
        </w:rPr>
        <w:t>dr. Simon Špacapan (FS),</w:t>
      </w:r>
      <w:r w:rsidR="000C38EA" w:rsidRPr="000C38EA">
        <w:rPr>
          <w:rFonts w:asciiTheme="minorHAnsi" w:hAnsiTheme="minorHAnsi"/>
        </w:rPr>
        <w:t xml:space="preserve"> </w:t>
      </w:r>
      <w:r w:rsidR="000C38EA" w:rsidRPr="00A907C0">
        <w:rPr>
          <w:rFonts w:asciiTheme="minorHAnsi" w:hAnsiTheme="minorHAnsi"/>
        </w:rPr>
        <w:t xml:space="preserve">Zorica </w:t>
      </w:r>
      <w:proofErr w:type="spellStart"/>
      <w:r w:rsidR="000C38EA" w:rsidRPr="00A907C0">
        <w:rPr>
          <w:rFonts w:asciiTheme="minorHAnsi" w:hAnsiTheme="minorHAnsi"/>
        </w:rPr>
        <w:t>Milinović</w:t>
      </w:r>
      <w:proofErr w:type="spellEnd"/>
      <w:r w:rsidR="000C38EA" w:rsidRPr="00A907C0">
        <w:rPr>
          <w:rFonts w:asciiTheme="minorHAnsi" w:hAnsiTheme="minorHAnsi"/>
        </w:rPr>
        <w:t xml:space="preserve"> (</w:t>
      </w:r>
      <w:r>
        <w:rPr>
          <w:rFonts w:asciiTheme="minorHAnsi" w:hAnsiTheme="minorHAnsi"/>
        </w:rPr>
        <w:t>MF</w:t>
      </w:r>
      <w:r w:rsidR="000C38EA" w:rsidRPr="00A907C0">
        <w:rPr>
          <w:rFonts w:asciiTheme="minorHAnsi" w:hAnsiTheme="minorHAnsi"/>
        </w:rPr>
        <w:t>)</w:t>
      </w:r>
    </w:p>
    <w:p w:rsidR="00B96364" w:rsidRPr="00AB66C9" w:rsidRDefault="00B96364" w:rsidP="00EC316A">
      <w:pPr>
        <w:ind w:left="1134" w:hanging="1134"/>
        <w:jc w:val="both"/>
        <w:rPr>
          <w:rFonts w:asciiTheme="minorHAnsi" w:hAnsiTheme="minorHAnsi"/>
        </w:rPr>
      </w:pPr>
      <w:r w:rsidRPr="00A907C0">
        <w:rPr>
          <w:rFonts w:asciiTheme="minorHAnsi" w:hAnsiTheme="minorHAnsi"/>
          <w:b/>
        </w:rPr>
        <w:t>Vabljeni:</w:t>
      </w:r>
      <w:r w:rsidRPr="00A907C0">
        <w:rPr>
          <w:rFonts w:asciiTheme="minorHAnsi" w:hAnsiTheme="minorHAnsi"/>
          <w:b/>
        </w:rPr>
        <w:tab/>
      </w:r>
      <w:r w:rsidRPr="00A907C0">
        <w:rPr>
          <w:rFonts w:asciiTheme="minorHAnsi" w:hAnsiTheme="minorHAnsi"/>
        </w:rPr>
        <w:t>mag. Dunja Legat (</w:t>
      </w:r>
      <w:r w:rsidR="0098299A" w:rsidRPr="00A907C0">
        <w:rPr>
          <w:rFonts w:asciiTheme="minorHAnsi" w:hAnsiTheme="minorHAnsi"/>
        </w:rPr>
        <w:t xml:space="preserve">UKM), </w:t>
      </w:r>
      <w:r w:rsidR="00F10F6C" w:rsidRPr="00A907C0">
        <w:rPr>
          <w:rFonts w:asciiTheme="minorHAnsi" w:hAnsiTheme="minorHAnsi"/>
        </w:rPr>
        <w:t>Sandra Kurnik Zupanič (UKM)</w:t>
      </w:r>
      <w:r w:rsidR="007317FE">
        <w:rPr>
          <w:rFonts w:asciiTheme="minorHAnsi" w:hAnsiTheme="minorHAnsi"/>
        </w:rPr>
        <w:t>, Borut Gaber (UKM)</w:t>
      </w:r>
    </w:p>
    <w:p w:rsidR="00FB1323" w:rsidRPr="00AB66C9" w:rsidRDefault="00FB1323" w:rsidP="00EC316A">
      <w:pPr>
        <w:jc w:val="both"/>
        <w:rPr>
          <w:rFonts w:asciiTheme="minorHAnsi" w:hAnsiTheme="minorHAnsi"/>
          <w:b/>
        </w:rPr>
      </w:pPr>
    </w:p>
    <w:p w:rsidR="00F856CE" w:rsidRDefault="00144588" w:rsidP="00EC316A">
      <w:pPr>
        <w:jc w:val="both"/>
        <w:rPr>
          <w:rFonts w:asciiTheme="minorHAnsi" w:hAnsiTheme="minorHAnsi"/>
        </w:rPr>
      </w:pPr>
      <w:r w:rsidRPr="00AB66C9">
        <w:rPr>
          <w:rFonts w:asciiTheme="minorHAnsi" w:hAnsiTheme="minorHAnsi"/>
          <w:b/>
        </w:rPr>
        <w:t>Dnevni red</w:t>
      </w:r>
      <w:r w:rsidRPr="00AB66C9">
        <w:rPr>
          <w:rFonts w:asciiTheme="minorHAnsi" w:hAnsiTheme="minorHAnsi"/>
        </w:rPr>
        <w:t xml:space="preserve">: </w:t>
      </w:r>
    </w:p>
    <w:p w:rsidR="00A259A0" w:rsidRDefault="007317FE" w:rsidP="00A259A0">
      <w:pPr>
        <w:pStyle w:val="Odstavekseznama"/>
        <w:numPr>
          <w:ilvl w:val="0"/>
          <w:numId w:val="26"/>
        </w:numPr>
        <w:jc w:val="both"/>
        <w:rPr>
          <w:rFonts w:asciiTheme="minorHAnsi" w:hAnsiTheme="minorHAnsi"/>
        </w:rPr>
      </w:pPr>
      <w:r w:rsidRPr="00287CE1">
        <w:rPr>
          <w:rFonts w:asciiTheme="minorHAnsi" w:hAnsiTheme="minorHAnsi"/>
        </w:rPr>
        <w:t xml:space="preserve">Pregled in potrditev zapisnika </w:t>
      </w:r>
      <w:r w:rsidR="00A259A0">
        <w:rPr>
          <w:rFonts w:asciiTheme="minorHAnsi" w:hAnsiTheme="minorHAnsi"/>
        </w:rPr>
        <w:t>8</w:t>
      </w:r>
      <w:r w:rsidRPr="00287CE1">
        <w:rPr>
          <w:rFonts w:asciiTheme="minorHAnsi" w:hAnsiTheme="minorHAnsi"/>
        </w:rPr>
        <w:t>. redne seje</w:t>
      </w:r>
    </w:p>
    <w:p w:rsidR="00073A1A" w:rsidRDefault="00073A1A" w:rsidP="00A259A0">
      <w:pPr>
        <w:pStyle w:val="Odstavekseznama"/>
        <w:numPr>
          <w:ilvl w:val="0"/>
          <w:numId w:val="26"/>
        </w:numPr>
        <w:jc w:val="both"/>
        <w:rPr>
          <w:rFonts w:asciiTheme="minorHAnsi" w:hAnsiTheme="minorHAnsi"/>
        </w:rPr>
      </w:pPr>
      <w:r>
        <w:rPr>
          <w:rFonts w:asciiTheme="minorHAnsi" w:hAnsiTheme="minorHAnsi"/>
        </w:rPr>
        <w:t>Pregled realizacije sklepov</w:t>
      </w:r>
    </w:p>
    <w:p w:rsidR="00A259A0" w:rsidRDefault="00A259A0" w:rsidP="00A259A0">
      <w:pPr>
        <w:pStyle w:val="Odstavekseznama"/>
        <w:numPr>
          <w:ilvl w:val="0"/>
          <w:numId w:val="26"/>
        </w:numPr>
        <w:jc w:val="both"/>
        <w:rPr>
          <w:rFonts w:asciiTheme="minorHAnsi" w:hAnsiTheme="minorHAnsi"/>
        </w:rPr>
      </w:pPr>
      <w:r w:rsidRPr="00A259A0">
        <w:rPr>
          <w:rFonts w:asciiTheme="minorHAnsi" w:hAnsiTheme="minorHAnsi"/>
        </w:rPr>
        <w:t xml:space="preserve">Poročilo s strateškega kolegija dekanov, področje knjižničarstva </w:t>
      </w:r>
    </w:p>
    <w:p w:rsidR="00A259A0" w:rsidRDefault="00A259A0" w:rsidP="00A259A0">
      <w:pPr>
        <w:pStyle w:val="Odstavekseznama"/>
        <w:numPr>
          <w:ilvl w:val="0"/>
          <w:numId w:val="26"/>
        </w:numPr>
        <w:jc w:val="both"/>
        <w:rPr>
          <w:rFonts w:asciiTheme="minorHAnsi" w:hAnsiTheme="minorHAnsi"/>
        </w:rPr>
      </w:pPr>
      <w:r w:rsidRPr="00A259A0">
        <w:rPr>
          <w:rFonts w:asciiTheme="minorHAnsi" w:hAnsiTheme="minorHAnsi"/>
        </w:rPr>
        <w:t>Nakup informacijskih virov za UM za 2017 (pogajanja, rezultati razpisa ARRS, izbira dobavitelja)</w:t>
      </w:r>
    </w:p>
    <w:p w:rsidR="00A259A0" w:rsidRDefault="00A259A0" w:rsidP="00A259A0">
      <w:pPr>
        <w:pStyle w:val="Odstavekseznama"/>
        <w:numPr>
          <w:ilvl w:val="0"/>
          <w:numId w:val="26"/>
        </w:numPr>
        <w:jc w:val="both"/>
        <w:rPr>
          <w:rFonts w:asciiTheme="minorHAnsi" w:hAnsiTheme="minorHAnsi"/>
        </w:rPr>
      </w:pPr>
      <w:r w:rsidRPr="00A259A0">
        <w:rPr>
          <w:rFonts w:asciiTheme="minorHAnsi" w:hAnsiTheme="minorHAnsi"/>
        </w:rPr>
        <w:t xml:space="preserve">Anketa o zadovoljstvu s knjižničnimi storitvami – </w:t>
      </w:r>
      <w:proofErr w:type="spellStart"/>
      <w:r w:rsidRPr="00A259A0">
        <w:rPr>
          <w:rFonts w:asciiTheme="minorHAnsi" w:hAnsiTheme="minorHAnsi"/>
        </w:rPr>
        <w:t>LibQUAL</w:t>
      </w:r>
      <w:proofErr w:type="spellEnd"/>
      <w:r w:rsidRPr="00A259A0">
        <w:rPr>
          <w:rFonts w:asciiTheme="minorHAnsi" w:hAnsiTheme="minorHAnsi"/>
        </w:rPr>
        <w:t xml:space="preserve">+ </w:t>
      </w:r>
    </w:p>
    <w:p w:rsidR="00A259A0" w:rsidRDefault="00A259A0" w:rsidP="00A259A0">
      <w:pPr>
        <w:pStyle w:val="Odstavekseznama"/>
        <w:numPr>
          <w:ilvl w:val="0"/>
          <w:numId w:val="26"/>
        </w:numPr>
        <w:jc w:val="both"/>
        <w:rPr>
          <w:rFonts w:asciiTheme="minorHAnsi" w:hAnsiTheme="minorHAnsi"/>
        </w:rPr>
      </w:pPr>
      <w:r w:rsidRPr="00A259A0">
        <w:rPr>
          <w:rFonts w:asciiTheme="minorHAnsi" w:hAnsiTheme="minorHAnsi"/>
        </w:rPr>
        <w:t>Ažuriranje baze članov knjižnic UM za študijsko leto 2016/2017</w:t>
      </w:r>
    </w:p>
    <w:p w:rsidR="00A259A0" w:rsidRDefault="00A259A0" w:rsidP="00A259A0">
      <w:pPr>
        <w:pStyle w:val="Odstavekseznama"/>
        <w:numPr>
          <w:ilvl w:val="0"/>
          <w:numId w:val="26"/>
        </w:numPr>
        <w:jc w:val="both"/>
        <w:rPr>
          <w:rFonts w:asciiTheme="minorHAnsi" w:hAnsiTheme="minorHAnsi"/>
        </w:rPr>
      </w:pPr>
      <w:r w:rsidRPr="00A259A0">
        <w:rPr>
          <w:rFonts w:asciiTheme="minorHAnsi" w:hAnsiTheme="minorHAnsi"/>
        </w:rPr>
        <w:t>Akademska izkaznica</w:t>
      </w:r>
    </w:p>
    <w:p w:rsidR="00A259A0" w:rsidRDefault="00A259A0" w:rsidP="00A259A0">
      <w:pPr>
        <w:pStyle w:val="Odstavekseznama"/>
        <w:numPr>
          <w:ilvl w:val="0"/>
          <w:numId w:val="26"/>
        </w:numPr>
        <w:jc w:val="both"/>
        <w:rPr>
          <w:rFonts w:asciiTheme="minorHAnsi" w:hAnsiTheme="minorHAnsi"/>
        </w:rPr>
      </w:pPr>
      <w:r w:rsidRPr="00A259A0">
        <w:rPr>
          <w:rFonts w:asciiTheme="minorHAnsi" w:hAnsiTheme="minorHAnsi"/>
        </w:rPr>
        <w:t>Standardi za visokošolske knjižnice</w:t>
      </w:r>
    </w:p>
    <w:p w:rsidR="00A259A0" w:rsidRDefault="00A259A0" w:rsidP="00A259A0">
      <w:pPr>
        <w:pStyle w:val="Odstavekseznama"/>
        <w:numPr>
          <w:ilvl w:val="0"/>
          <w:numId w:val="26"/>
        </w:numPr>
        <w:jc w:val="both"/>
        <w:rPr>
          <w:rFonts w:asciiTheme="minorHAnsi" w:hAnsiTheme="minorHAnsi"/>
        </w:rPr>
      </w:pPr>
      <w:r w:rsidRPr="00A259A0">
        <w:rPr>
          <w:rFonts w:asciiTheme="minorHAnsi" w:hAnsiTheme="minorHAnsi"/>
        </w:rPr>
        <w:t>Aktivnosti na področju univerzitetne založbe</w:t>
      </w:r>
    </w:p>
    <w:p w:rsidR="00FB1323" w:rsidRPr="00A259A0" w:rsidRDefault="00A259A0" w:rsidP="00A259A0">
      <w:pPr>
        <w:pStyle w:val="Odstavekseznama"/>
        <w:numPr>
          <w:ilvl w:val="0"/>
          <w:numId w:val="26"/>
        </w:numPr>
        <w:jc w:val="both"/>
        <w:rPr>
          <w:rFonts w:asciiTheme="minorHAnsi" w:hAnsiTheme="minorHAnsi"/>
        </w:rPr>
      </w:pPr>
      <w:r w:rsidRPr="00A259A0">
        <w:rPr>
          <w:rFonts w:asciiTheme="minorHAnsi" w:hAnsiTheme="minorHAnsi"/>
        </w:rPr>
        <w:t>Razno</w:t>
      </w:r>
    </w:p>
    <w:p w:rsidR="00A259A0" w:rsidRDefault="00A259A0" w:rsidP="00FB1323">
      <w:pPr>
        <w:jc w:val="both"/>
        <w:rPr>
          <w:rFonts w:asciiTheme="minorHAnsi" w:hAnsiTheme="minorHAnsi"/>
          <w:b/>
        </w:rPr>
      </w:pPr>
    </w:p>
    <w:p w:rsidR="00144588" w:rsidRDefault="00144588" w:rsidP="00FB1323">
      <w:pPr>
        <w:jc w:val="both"/>
        <w:rPr>
          <w:rFonts w:asciiTheme="minorHAnsi" w:hAnsiTheme="minorHAnsi"/>
          <w:b/>
        </w:rPr>
      </w:pPr>
      <w:r w:rsidRPr="00FB1323">
        <w:rPr>
          <w:rFonts w:asciiTheme="minorHAnsi" w:hAnsiTheme="minorHAnsi"/>
          <w:b/>
        </w:rPr>
        <w:t>Ad. 1</w:t>
      </w:r>
      <w:r w:rsidR="009B7C19" w:rsidRPr="00FB1323">
        <w:rPr>
          <w:rFonts w:asciiTheme="minorHAnsi" w:hAnsiTheme="minorHAnsi"/>
          <w:b/>
        </w:rPr>
        <w:t>:</w:t>
      </w:r>
      <w:r w:rsidR="007317FE">
        <w:rPr>
          <w:rFonts w:asciiTheme="minorHAnsi" w:hAnsiTheme="minorHAnsi"/>
          <w:b/>
        </w:rPr>
        <w:t xml:space="preserve"> </w:t>
      </w:r>
      <w:r w:rsidR="007317FE" w:rsidRPr="007317FE">
        <w:rPr>
          <w:rFonts w:asciiTheme="minorHAnsi" w:hAnsiTheme="minorHAnsi"/>
          <w:b/>
        </w:rPr>
        <w:t xml:space="preserve">Pregled in potrditev zapisnika </w:t>
      </w:r>
      <w:r w:rsidR="00A259A0">
        <w:rPr>
          <w:rFonts w:asciiTheme="minorHAnsi" w:hAnsiTheme="minorHAnsi"/>
          <w:b/>
        </w:rPr>
        <w:t>8</w:t>
      </w:r>
      <w:r w:rsidR="007317FE" w:rsidRPr="007317FE">
        <w:rPr>
          <w:rFonts w:asciiTheme="minorHAnsi" w:hAnsiTheme="minorHAnsi"/>
          <w:b/>
        </w:rPr>
        <w:t>. redne seje</w:t>
      </w:r>
    </w:p>
    <w:p w:rsidR="008466EF" w:rsidRDefault="008466EF" w:rsidP="004669C6">
      <w:pPr>
        <w:spacing w:after="0"/>
        <w:jc w:val="both"/>
        <w:rPr>
          <w:rFonts w:asciiTheme="minorHAnsi" w:hAnsiTheme="minorHAnsi"/>
        </w:rPr>
      </w:pPr>
      <w:r w:rsidRPr="004448DA">
        <w:rPr>
          <w:rFonts w:asciiTheme="minorHAnsi" w:hAnsiTheme="minorHAnsi"/>
          <w:b/>
        </w:rPr>
        <w:t>SKLEP 1.1</w:t>
      </w:r>
      <w:r w:rsidRPr="008466EF">
        <w:rPr>
          <w:rFonts w:asciiTheme="minorHAnsi" w:hAnsiTheme="minorHAnsi"/>
        </w:rPr>
        <w:t xml:space="preserve">: Predlagani dnevni red je bil </w:t>
      </w:r>
      <w:r w:rsidR="00073A1A">
        <w:rPr>
          <w:rFonts w:asciiTheme="minorHAnsi" w:hAnsiTheme="minorHAnsi"/>
        </w:rPr>
        <w:t xml:space="preserve">dopolnjen in </w:t>
      </w:r>
      <w:r w:rsidRPr="008466EF">
        <w:rPr>
          <w:rFonts w:asciiTheme="minorHAnsi" w:hAnsiTheme="minorHAnsi"/>
        </w:rPr>
        <w:t>potrjen.</w:t>
      </w:r>
    </w:p>
    <w:p w:rsidR="00001426" w:rsidRPr="00001426" w:rsidRDefault="00001426" w:rsidP="00001426">
      <w:pPr>
        <w:spacing w:after="0"/>
        <w:jc w:val="both"/>
        <w:rPr>
          <w:rFonts w:asciiTheme="minorHAnsi" w:hAnsiTheme="minorHAnsi"/>
        </w:rPr>
      </w:pPr>
      <w:r w:rsidRPr="00001426">
        <w:rPr>
          <w:rFonts w:asciiTheme="minorHAnsi" w:hAnsiTheme="minorHAnsi"/>
        </w:rPr>
        <w:t xml:space="preserve">Sklep je bil soglasno sprejet. </w:t>
      </w:r>
    </w:p>
    <w:p w:rsidR="008466EF" w:rsidRPr="008466EF" w:rsidRDefault="008466EF" w:rsidP="004669C6">
      <w:pPr>
        <w:spacing w:after="0"/>
        <w:jc w:val="both"/>
        <w:rPr>
          <w:rFonts w:asciiTheme="minorHAnsi" w:hAnsiTheme="minorHAnsi"/>
        </w:rPr>
      </w:pPr>
    </w:p>
    <w:p w:rsidR="00D83551" w:rsidRPr="00AB66C9" w:rsidRDefault="008466EF" w:rsidP="004669C6">
      <w:pPr>
        <w:spacing w:after="0"/>
        <w:jc w:val="both"/>
        <w:rPr>
          <w:rFonts w:asciiTheme="minorHAnsi" w:hAnsiTheme="minorHAnsi"/>
          <w:b/>
        </w:rPr>
      </w:pPr>
      <w:r w:rsidRPr="004448DA">
        <w:rPr>
          <w:rFonts w:asciiTheme="minorHAnsi" w:hAnsiTheme="minorHAnsi"/>
          <w:b/>
        </w:rPr>
        <w:t xml:space="preserve">SKLEP </w:t>
      </w:r>
      <w:r w:rsidR="00FB1323">
        <w:rPr>
          <w:rFonts w:asciiTheme="minorHAnsi" w:hAnsiTheme="minorHAnsi"/>
          <w:b/>
        </w:rPr>
        <w:t>1</w:t>
      </w:r>
      <w:r w:rsidR="00F10F6C" w:rsidRPr="004448DA">
        <w:rPr>
          <w:rFonts w:asciiTheme="minorHAnsi" w:hAnsiTheme="minorHAnsi"/>
          <w:b/>
        </w:rPr>
        <w:t>.</w:t>
      </w:r>
      <w:r w:rsidR="00FB1323">
        <w:rPr>
          <w:rFonts w:asciiTheme="minorHAnsi" w:hAnsiTheme="minorHAnsi"/>
          <w:b/>
        </w:rPr>
        <w:t>2</w:t>
      </w:r>
      <w:r w:rsidRPr="008466EF">
        <w:rPr>
          <w:rFonts w:asciiTheme="minorHAnsi" w:hAnsiTheme="minorHAnsi"/>
        </w:rPr>
        <w:t xml:space="preserve">: KISUM </w:t>
      </w:r>
      <w:r>
        <w:rPr>
          <w:rFonts w:asciiTheme="minorHAnsi" w:hAnsiTheme="minorHAnsi"/>
        </w:rPr>
        <w:t>j</w:t>
      </w:r>
      <w:r w:rsidRPr="008466EF">
        <w:rPr>
          <w:rFonts w:asciiTheme="minorHAnsi" w:hAnsiTheme="minorHAnsi"/>
        </w:rPr>
        <w:t xml:space="preserve">e </w:t>
      </w:r>
      <w:r w:rsidR="002B3D77">
        <w:rPr>
          <w:rFonts w:asciiTheme="minorHAnsi" w:hAnsiTheme="minorHAnsi"/>
        </w:rPr>
        <w:t>potrdil zapisnik</w:t>
      </w:r>
      <w:r w:rsidR="00CF4805">
        <w:rPr>
          <w:rFonts w:asciiTheme="minorHAnsi" w:hAnsiTheme="minorHAnsi"/>
        </w:rPr>
        <w:t xml:space="preserve"> </w:t>
      </w:r>
      <w:r w:rsidR="00073A1A">
        <w:rPr>
          <w:rFonts w:asciiTheme="minorHAnsi" w:hAnsiTheme="minorHAnsi"/>
        </w:rPr>
        <w:t>8</w:t>
      </w:r>
      <w:r w:rsidRPr="008466EF">
        <w:rPr>
          <w:rFonts w:asciiTheme="minorHAnsi" w:hAnsiTheme="minorHAnsi"/>
        </w:rPr>
        <w:t>. redne seje</w:t>
      </w:r>
      <w:r w:rsidR="00AE0B60">
        <w:rPr>
          <w:rFonts w:asciiTheme="minorHAnsi" w:hAnsiTheme="minorHAnsi"/>
        </w:rPr>
        <w:t xml:space="preserve"> </w:t>
      </w:r>
      <w:r w:rsidR="00FB1323">
        <w:rPr>
          <w:rFonts w:asciiTheme="minorHAnsi" w:hAnsiTheme="minorHAnsi"/>
        </w:rPr>
        <w:t xml:space="preserve"> z dne </w:t>
      </w:r>
      <w:r w:rsidR="00073A1A">
        <w:rPr>
          <w:rFonts w:asciiTheme="minorHAnsi" w:hAnsiTheme="minorHAnsi"/>
        </w:rPr>
        <w:t>9</w:t>
      </w:r>
      <w:r w:rsidR="00FB1323">
        <w:rPr>
          <w:rFonts w:asciiTheme="minorHAnsi" w:hAnsiTheme="minorHAnsi"/>
        </w:rPr>
        <w:t xml:space="preserve">. </w:t>
      </w:r>
      <w:r w:rsidR="00073A1A">
        <w:rPr>
          <w:rFonts w:asciiTheme="minorHAnsi" w:hAnsiTheme="minorHAnsi"/>
        </w:rPr>
        <w:t>6</w:t>
      </w:r>
      <w:r w:rsidR="00FB1323">
        <w:rPr>
          <w:rFonts w:asciiTheme="minorHAnsi" w:hAnsiTheme="minorHAnsi"/>
        </w:rPr>
        <w:t>. 2016.</w:t>
      </w:r>
    </w:p>
    <w:p w:rsidR="00001426" w:rsidRPr="00001426" w:rsidRDefault="00001426" w:rsidP="00001426">
      <w:pPr>
        <w:spacing w:after="0"/>
        <w:jc w:val="both"/>
        <w:rPr>
          <w:rFonts w:asciiTheme="minorHAnsi" w:hAnsiTheme="minorHAnsi"/>
        </w:rPr>
      </w:pPr>
      <w:r w:rsidRPr="00001426">
        <w:rPr>
          <w:rFonts w:asciiTheme="minorHAnsi" w:hAnsiTheme="minorHAnsi"/>
        </w:rPr>
        <w:t xml:space="preserve">Sklep je bil soglasno sprejet. </w:t>
      </w:r>
    </w:p>
    <w:p w:rsidR="0053798E" w:rsidRDefault="0053798E" w:rsidP="004669C6">
      <w:pPr>
        <w:spacing w:after="0"/>
        <w:jc w:val="both"/>
        <w:rPr>
          <w:rFonts w:asciiTheme="minorHAnsi" w:hAnsiTheme="minorHAnsi"/>
          <w:b/>
        </w:rPr>
      </w:pPr>
    </w:p>
    <w:p w:rsidR="001349D7" w:rsidRDefault="001349D7" w:rsidP="004669C6">
      <w:pPr>
        <w:spacing w:after="0"/>
        <w:jc w:val="both"/>
        <w:rPr>
          <w:rFonts w:asciiTheme="minorHAnsi" w:hAnsiTheme="minorHAnsi"/>
          <w:b/>
        </w:rPr>
      </w:pPr>
    </w:p>
    <w:p w:rsidR="00FB1323" w:rsidRDefault="001349D7" w:rsidP="00FB1323">
      <w:pPr>
        <w:spacing w:after="0"/>
        <w:jc w:val="both"/>
        <w:rPr>
          <w:rFonts w:asciiTheme="minorHAnsi" w:hAnsiTheme="minorHAnsi"/>
          <w:b/>
        </w:rPr>
      </w:pPr>
      <w:r>
        <w:rPr>
          <w:rFonts w:asciiTheme="minorHAnsi" w:hAnsiTheme="minorHAnsi"/>
          <w:b/>
        </w:rPr>
        <w:t>Ad. 2</w:t>
      </w:r>
      <w:r w:rsidR="007317FE">
        <w:rPr>
          <w:rFonts w:asciiTheme="minorHAnsi" w:hAnsiTheme="minorHAnsi"/>
          <w:b/>
        </w:rPr>
        <w:t xml:space="preserve">: </w:t>
      </w:r>
      <w:r w:rsidR="00073A1A">
        <w:rPr>
          <w:rFonts w:asciiTheme="minorHAnsi" w:hAnsiTheme="minorHAnsi"/>
          <w:b/>
        </w:rPr>
        <w:t>Pregled realizacije sklepov</w:t>
      </w:r>
    </w:p>
    <w:p w:rsidR="005E6A0A" w:rsidRDefault="00FB1323" w:rsidP="00FB1323">
      <w:pPr>
        <w:spacing w:after="0"/>
        <w:jc w:val="both"/>
        <w:rPr>
          <w:rFonts w:asciiTheme="minorHAnsi" w:hAnsiTheme="minorHAnsi"/>
        </w:rPr>
      </w:pPr>
      <w:r w:rsidRPr="004D623A">
        <w:rPr>
          <w:rFonts w:asciiTheme="minorHAnsi" w:hAnsiTheme="minorHAnsi"/>
        </w:rPr>
        <w:t>Ravnate</w:t>
      </w:r>
      <w:r w:rsidR="007317FE">
        <w:rPr>
          <w:rFonts w:asciiTheme="minorHAnsi" w:hAnsiTheme="minorHAnsi"/>
        </w:rPr>
        <w:t>l</w:t>
      </w:r>
      <w:r w:rsidRPr="004D623A">
        <w:rPr>
          <w:rFonts w:asciiTheme="minorHAnsi" w:hAnsiTheme="minorHAnsi"/>
        </w:rPr>
        <w:t>jica UKM je člane KISUM sez</w:t>
      </w:r>
      <w:r w:rsidR="004D623A">
        <w:rPr>
          <w:rFonts w:asciiTheme="minorHAnsi" w:hAnsiTheme="minorHAnsi"/>
        </w:rPr>
        <w:t xml:space="preserve">nanila </w:t>
      </w:r>
      <w:r w:rsidR="00AE0B60">
        <w:rPr>
          <w:rFonts w:asciiTheme="minorHAnsi" w:hAnsiTheme="minorHAnsi"/>
        </w:rPr>
        <w:t xml:space="preserve">z </w:t>
      </w:r>
      <w:r w:rsidR="005E6A0A">
        <w:rPr>
          <w:rFonts w:asciiTheme="minorHAnsi" w:hAnsiTheme="minorHAnsi"/>
        </w:rPr>
        <w:t>realizacijo sklepov prejšnje seje:</w:t>
      </w:r>
    </w:p>
    <w:p w:rsidR="005E6A0A" w:rsidRDefault="005E6A0A" w:rsidP="005E6A0A">
      <w:pPr>
        <w:pStyle w:val="Odstavekseznama"/>
        <w:numPr>
          <w:ilvl w:val="0"/>
          <w:numId w:val="27"/>
        </w:numPr>
        <w:jc w:val="both"/>
        <w:rPr>
          <w:rFonts w:asciiTheme="minorHAnsi" w:hAnsiTheme="minorHAnsi"/>
        </w:rPr>
      </w:pPr>
      <w:r>
        <w:rPr>
          <w:rFonts w:asciiTheme="minorHAnsi" w:hAnsiTheme="minorHAnsi"/>
        </w:rPr>
        <w:t>podaljšan odpiralni čas ČUK in financiranje obratovalnih stroškov čitalnice (sklep 2.1)</w:t>
      </w:r>
    </w:p>
    <w:p w:rsidR="005E6A0A" w:rsidRDefault="005E6A0A" w:rsidP="005E6A0A">
      <w:pPr>
        <w:pStyle w:val="Odstavekseznama"/>
        <w:numPr>
          <w:ilvl w:val="0"/>
          <w:numId w:val="27"/>
        </w:numPr>
        <w:jc w:val="both"/>
        <w:rPr>
          <w:rFonts w:asciiTheme="minorHAnsi" w:hAnsiTheme="minorHAnsi"/>
        </w:rPr>
      </w:pPr>
      <w:r>
        <w:rPr>
          <w:rFonts w:asciiTheme="minorHAnsi" w:hAnsiTheme="minorHAnsi"/>
        </w:rPr>
        <w:t>akademska izkaznica (sklep 5.1)</w:t>
      </w:r>
    </w:p>
    <w:p w:rsidR="005E6A0A" w:rsidRPr="005E6A0A" w:rsidRDefault="005E6A0A" w:rsidP="005E6A0A">
      <w:pPr>
        <w:pStyle w:val="Odstavekseznama"/>
        <w:numPr>
          <w:ilvl w:val="0"/>
          <w:numId w:val="27"/>
        </w:numPr>
        <w:jc w:val="both"/>
        <w:rPr>
          <w:rFonts w:asciiTheme="minorHAnsi" w:hAnsiTheme="minorHAnsi"/>
        </w:rPr>
      </w:pPr>
      <w:r>
        <w:rPr>
          <w:rFonts w:asciiTheme="minorHAnsi" w:hAnsiTheme="minorHAnsi"/>
        </w:rPr>
        <w:t>vključitev študentov v delovno skupino DKUM (sklep 6.1)</w:t>
      </w:r>
    </w:p>
    <w:p w:rsidR="005E6A0A" w:rsidRDefault="005E6A0A" w:rsidP="00FB1323">
      <w:pPr>
        <w:spacing w:after="0"/>
        <w:jc w:val="both"/>
        <w:rPr>
          <w:rFonts w:asciiTheme="minorHAnsi" w:hAnsiTheme="minorHAnsi"/>
        </w:rPr>
      </w:pPr>
      <w:r>
        <w:rPr>
          <w:rFonts w:asciiTheme="minorHAnsi" w:hAnsiTheme="minorHAnsi"/>
        </w:rPr>
        <w:t xml:space="preserve"> </w:t>
      </w:r>
    </w:p>
    <w:p w:rsidR="005E6A0A" w:rsidRDefault="005E6A0A" w:rsidP="00FB1323">
      <w:pPr>
        <w:spacing w:after="0"/>
        <w:jc w:val="both"/>
        <w:rPr>
          <w:rFonts w:asciiTheme="minorHAnsi" w:hAnsiTheme="minorHAnsi"/>
        </w:rPr>
      </w:pPr>
      <w:r>
        <w:rPr>
          <w:rFonts w:asciiTheme="minorHAnsi" w:hAnsiTheme="minorHAnsi"/>
        </w:rPr>
        <w:t>V zvezi s sklepom 2.1. so člani KISUM sprejeli:</w:t>
      </w:r>
    </w:p>
    <w:p w:rsidR="005E6A0A" w:rsidRPr="00AB66C9" w:rsidRDefault="005E6A0A" w:rsidP="005E6A0A">
      <w:pPr>
        <w:spacing w:after="0"/>
        <w:jc w:val="both"/>
        <w:rPr>
          <w:rFonts w:asciiTheme="minorHAnsi" w:hAnsiTheme="minorHAnsi"/>
          <w:b/>
        </w:rPr>
      </w:pPr>
      <w:r w:rsidRPr="004448DA">
        <w:rPr>
          <w:rFonts w:asciiTheme="minorHAnsi" w:hAnsiTheme="minorHAnsi"/>
          <w:b/>
        </w:rPr>
        <w:t xml:space="preserve">SKLEP </w:t>
      </w:r>
      <w:r>
        <w:rPr>
          <w:rFonts w:asciiTheme="minorHAnsi" w:hAnsiTheme="minorHAnsi"/>
          <w:b/>
        </w:rPr>
        <w:t>2</w:t>
      </w:r>
      <w:r w:rsidRPr="004448DA">
        <w:rPr>
          <w:rFonts w:asciiTheme="minorHAnsi" w:hAnsiTheme="minorHAnsi"/>
          <w:b/>
        </w:rPr>
        <w:t>.</w:t>
      </w:r>
      <w:r>
        <w:rPr>
          <w:rFonts w:asciiTheme="minorHAnsi" w:hAnsiTheme="minorHAnsi"/>
          <w:b/>
        </w:rPr>
        <w:t>1</w:t>
      </w:r>
      <w:r w:rsidRPr="008466EF">
        <w:rPr>
          <w:rFonts w:asciiTheme="minorHAnsi" w:hAnsiTheme="minorHAnsi"/>
        </w:rPr>
        <w:t xml:space="preserve">: </w:t>
      </w:r>
      <w:r w:rsidRPr="00073A1A">
        <w:rPr>
          <w:rFonts w:asciiTheme="minorHAnsi" w:hAnsiTheme="minorHAnsi"/>
        </w:rPr>
        <w:t>Člani KISUM</w:t>
      </w:r>
      <w:r>
        <w:rPr>
          <w:rFonts w:asciiTheme="minorHAnsi" w:hAnsiTheme="minorHAnsi"/>
        </w:rPr>
        <w:t>-</w:t>
      </w:r>
      <w:r w:rsidRPr="00073A1A">
        <w:rPr>
          <w:rFonts w:asciiTheme="minorHAnsi" w:hAnsiTheme="minorHAnsi"/>
        </w:rPr>
        <w:t>a apelirajo na vodstvo UM, da za leto 2017 opredeli financiranje obratovalnih stroškov ČUK-a sistemsko na ravni UM kot skupno nalogo.</w:t>
      </w:r>
    </w:p>
    <w:p w:rsidR="00001426" w:rsidRPr="009E6A99" w:rsidRDefault="00001426" w:rsidP="00001426">
      <w:pPr>
        <w:spacing w:after="0"/>
        <w:jc w:val="both"/>
        <w:rPr>
          <w:rFonts w:asciiTheme="minorHAnsi" w:hAnsiTheme="minorHAnsi"/>
        </w:rPr>
      </w:pPr>
      <w:r w:rsidRPr="009E6A99">
        <w:rPr>
          <w:rFonts w:asciiTheme="minorHAnsi" w:hAnsiTheme="minorHAnsi"/>
        </w:rPr>
        <w:t>Sklep je bil sprejet</w:t>
      </w:r>
      <w:r w:rsidR="00D54D9D" w:rsidRPr="009E6A99">
        <w:rPr>
          <w:rFonts w:asciiTheme="minorHAnsi" w:hAnsiTheme="minorHAnsi"/>
        </w:rPr>
        <w:t xml:space="preserve"> s tremi vzdržanimi glasovi.</w:t>
      </w:r>
      <w:r w:rsidR="00C131EB" w:rsidRPr="009E6A99">
        <w:rPr>
          <w:rFonts w:asciiTheme="minorHAnsi" w:hAnsiTheme="minorHAnsi"/>
        </w:rPr>
        <w:t xml:space="preserve"> </w:t>
      </w:r>
    </w:p>
    <w:p w:rsidR="007317FE" w:rsidRDefault="007317FE" w:rsidP="00FB1323">
      <w:pPr>
        <w:spacing w:after="0"/>
        <w:jc w:val="both"/>
        <w:rPr>
          <w:rFonts w:asciiTheme="minorHAnsi" w:hAnsiTheme="minorHAnsi"/>
        </w:rPr>
      </w:pPr>
    </w:p>
    <w:p w:rsidR="001349D7" w:rsidRDefault="001349D7" w:rsidP="00FB1323">
      <w:pPr>
        <w:spacing w:after="0"/>
        <w:jc w:val="both"/>
        <w:rPr>
          <w:rFonts w:asciiTheme="minorHAnsi" w:hAnsiTheme="minorHAnsi"/>
          <w:b/>
        </w:rPr>
      </w:pPr>
    </w:p>
    <w:p w:rsidR="00FB1323" w:rsidRDefault="001349D7" w:rsidP="00FB1323">
      <w:pPr>
        <w:spacing w:after="0"/>
        <w:jc w:val="both"/>
        <w:rPr>
          <w:rFonts w:asciiTheme="minorHAnsi" w:hAnsiTheme="minorHAnsi"/>
          <w:b/>
        </w:rPr>
      </w:pPr>
      <w:r>
        <w:rPr>
          <w:rFonts w:asciiTheme="minorHAnsi" w:hAnsiTheme="minorHAnsi"/>
          <w:b/>
        </w:rPr>
        <w:t>Ad. 3</w:t>
      </w:r>
      <w:r w:rsidR="007317FE">
        <w:rPr>
          <w:rFonts w:asciiTheme="minorHAnsi" w:hAnsiTheme="minorHAnsi"/>
          <w:b/>
        </w:rPr>
        <w:t xml:space="preserve">: </w:t>
      </w:r>
      <w:r w:rsidR="00862A0D" w:rsidRPr="00862A0D">
        <w:rPr>
          <w:rFonts w:asciiTheme="minorHAnsi" w:hAnsiTheme="minorHAnsi"/>
          <w:b/>
        </w:rPr>
        <w:t>Poročilo s strateškega kolegija dekanov, področje knjižničarstva</w:t>
      </w:r>
    </w:p>
    <w:p w:rsidR="008118D1" w:rsidRDefault="00862A0D" w:rsidP="00BD2857">
      <w:pPr>
        <w:spacing w:after="0"/>
        <w:jc w:val="both"/>
        <w:rPr>
          <w:rFonts w:asciiTheme="minorHAnsi" w:hAnsiTheme="minorHAnsi"/>
        </w:rPr>
      </w:pPr>
      <w:r>
        <w:rPr>
          <w:rFonts w:asciiTheme="minorHAnsi" w:hAnsiTheme="minorHAnsi"/>
        </w:rPr>
        <w:t xml:space="preserve">Ravnateljica UKM dr. Zdenka </w:t>
      </w:r>
      <w:proofErr w:type="spellStart"/>
      <w:r>
        <w:rPr>
          <w:rFonts w:asciiTheme="minorHAnsi" w:hAnsiTheme="minorHAnsi"/>
        </w:rPr>
        <w:t>Petermanec</w:t>
      </w:r>
      <w:proofErr w:type="spellEnd"/>
      <w:r>
        <w:rPr>
          <w:rFonts w:asciiTheme="minorHAnsi" w:hAnsiTheme="minorHAnsi"/>
        </w:rPr>
        <w:t xml:space="preserve"> je predstavila </w:t>
      </w:r>
      <w:r w:rsidR="00AE0B60">
        <w:rPr>
          <w:rFonts w:asciiTheme="minorHAnsi" w:hAnsiTheme="minorHAnsi"/>
        </w:rPr>
        <w:t xml:space="preserve">potek </w:t>
      </w:r>
      <w:r w:rsidR="00BD2857">
        <w:rPr>
          <w:rFonts w:asciiTheme="minorHAnsi" w:hAnsiTheme="minorHAnsi"/>
        </w:rPr>
        <w:t xml:space="preserve"> strateške</w:t>
      </w:r>
      <w:r w:rsidR="00AE0B60">
        <w:rPr>
          <w:rFonts w:asciiTheme="minorHAnsi" w:hAnsiTheme="minorHAnsi"/>
        </w:rPr>
        <w:t>ga kolegija dekanov, kjer je  predstavila razvoj visokošolskega knjižničarstva na UM v obdobju 2015-20</w:t>
      </w:r>
      <w:r w:rsidR="008118D1">
        <w:rPr>
          <w:rFonts w:asciiTheme="minorHAnsi" w:hAnsiTheme="minorHAnsi"/>
        </w:rPr>
        <w:t xml:space="preserve">, ki </w:t>
      </w:r>
      <w:r w:rsidR="00AE0B60">
        <w:rPr>
          <w:rFonts w:asciiTheme="minorHAnsi" w:hAnsiTheme="minorHAnsi"/>
        </w:rPr>
        <w:t xml:space="preserve">je usklajen s strategijo razvoja UKM in UM. Ob ponudbi novih storitev </w:t>
      </w:r>
      <w:r w:rsidR="008118D1">
        <w:rPr>
          <w:rFonts w:asciiTheme="minorHAnsi" w:hAnsiTheme="minorHAnsi"/>
        </w:rPr>
        <w:t xml:space="preserve">v kontekstu </w:t>
      </w:r>
      <w:r w:rsidR="008118D1" w:rsidRPr="008118D1">
        <w:rPr>
          <w:rFonts w:asciiTheme="minorHAnsi" w:hAnsiTheme="minorHAnsi"/>
        </w:rPr>
        <w:t xml:space="preserve">sodobne </w:t>
      </w:r>
      <w:r w:rsidR="00AE0B60">
        <w:rPr>
          <w:rFonts w:asciiTheme="minorHAnsi" w:hAnsiTheme="minorHAnsi"/>
        </w:rPr>
        <w:t xml:space="preserve">knjižnične podpore </w:t>
      </w:r>
      <w:r w:rsidR="008118D1" w:rsidRPr="008118D1">
        <w:rPr>
          <w:rFonts w:asciiTheme="minorHAnsi" w:hAnsiTheme="minorHAnsi"/>
        </w:rPr>
        <w:t>znanstvene</w:t>
      </w:r>
      <w:r w:rsidR="00AE0B60">
        <w:rPr>
          <w:rFonts w:asciiTheme="minorHAnsi" w:hAnsiTheme="minorHAnsi"/>
        </w:rPr>
        <w:t xml:space="preserve">mu komuniciranju </w:t>
      </w:r>
      <w:r w:rsidR="008118D1" w:rsidRPr="008118D1">
        <w:rPr>
          <w:rFonts w:asciiTheme="minorHAnsi" w:hAnsiTheme="minorHAnsi"/>
        </w:rPr>
        <w:t xml:space="preserve"> </w:t>
      </w:r>
      <w:r w:rsidR="00B9464D">
        <w:rPr>
          <w:rFonts w:asciiTheme="minorHAnsi" w:hAnsiTheme="minorHAnsi"/>
        </w:rPr>
        <w:t xml:space="preserve">na univerzi </w:t>
      </w:r>
      <w:r w:rsidR="008118D1">
        <w:rPr>
          <w:rFonts w:asciiTheme="minorHAnsi" w:hAnsiTheme="minorHAnsi"/>
        </w:rPr>
        <w:t xml:space="preserve">vsebuje tudi predlog enovite organizacije knjižničarstva pod okriljem UKM. </w:t>
      </w:r>
      <w:r w:rsidR="00B9464D">
        <w:rPr>
          <w:rFonts w:asciiTheme="minorHAnsi" w:hAnsiTheme="minorHAnsi"/>
        </w:rPr>
        <w:t xml:space="preserve">Potrebno bi bilo pristopiti </w:t>
      </w:r>
      <w:r w:rsidR="008118D1">
        <w:rPr>
          <w:rFonts w:asciiTheme="minorHAnsi" w:hAnsiTheme="minorHAnsi"/>
        </w:rPr>
        <w:t>k tistim ključnim analizam in evalvacijam, ki bi podprle ali ovrgle smiselnost sprememb v organiziranosti knjižničarstva na UM.</w:t>
      </w:r>
    </w:p>
    <w:p w:rsidR="008118D1" w:rsidRDefault="008118D1" w:rsidP="00BD2857">
      <w:pPr>
        <w:spacing w:after="0"/>
        <w:jc w:val="both"/>
        <w:rPr>
          <w:rFonts w:asciiTheme="minorHAnsi" w:hAnsiTheme="minorHAnsi"/>
        </w:rPr>
      </w:pPr>
    </w:p>
    <w:p w:rsidR="008118D1" w:rsidRDefault="008118D1" w:rsidP="00BD2857">
      <w:pPr>
        <w:spacing w:after="0"/>
        <w:jc w:val="both"/>
        <w:rPr>
          <w:rFonts w:asciiTheme="minorHAnsi" w:hAnsiTheme="minorHAnsi"/>
        </w:rPr>
      </w:pPr>
      <w:r>
        <w:rPr>
          <w:rFonts w:asciiTheme="minorHAnsi" w:hAnsiTheme="minorHAnsi"/>
        </w:rPr>
        <w:t>Člani KISUM-a so izrazili svoje nestrinjanje s spremembami v organizaciji knjižničarstva na UM</w:t>
      </w:r>
      <w:r w:rsidR="00B9464D">
        <w:rPr>
          <w:rFonts w:asciiTheme="minorHAnsi" w:hAnsiTheme="minorHAnsi"/>
        </w:rPr>
        <w:t>. N</w:t>
      </w:r>
      <w:r>
        <w:rPr>
          <w:rFonts w:asciiTheme="minorHAnsi" w:hAnsiTheme="minorHAnsi"/>
        </w:rPr>
        <w:t>e vidijo potrebe po enovitem poslovnem sistemu. Sedanji zgolj funkcionalno povezan</w:t>
      </w:r>
      <w:r w:rsidR="00B9464D">
        <w:rPr>
          <w:rFonts w:asciiTheme="minorHAnsi" w:hAnsiTheme="minorHAnsi"/>
        </w:rPr>
        <w:t>i</w:t>
      </w:r>
      <w:r>
        <w:rPr>
          <w:rFonts w:asciiTheme="minorHAnsi" w:hAnsiTheme="minorHAnsi"/>
        </w:rPr>
        <w:t xml:space="preserve"> knjižnični sistem je po njihovem mnenju </w:t>
      </w:r>
      <w:r w:rsidR="00B9464D">
        <w:rPr>
          <w:rFonts w:asciiTheme="minorHAnsi" w:hAnsiTheme="minorHAnsi"/>
        </w:rPr>
        <w:t>potrebno vsebinsko ohraniti in ga nadgrajevati.</w:t>
      </w:r>
      <w:r>
        <w:rPr>
          <w:rFonts w:asciiTheme="minorHAnsi" w:hAnsiTheme="minorHAnsi"/>
        </w:rPr>
        <w:t xml:space="preserve"> </w:t>
      </w:r>
    </w:p>
    <w:p w:rsidR="008118D1" w:rsidRDefault="008118D1" w:rsidP="00BD2857">
      <w:pPr>
        <w:spacing w:after="0"/>
        <w:jc w:val="both"/>
        <w:rPr>
          <w:rFonts w:asciiTheme="minorHAnsi" w:hAnsiTheme="minorHAnsi"/>
        </w:rPr>
      </w:pPr>
    </w:p>
    <w:p w:rsidR="00FB1323" w:rsidRDefault="00FB1323" w:rsidP="00FB1323">
      <w:pPr>
        <w:spacing w:after="0"/>
        <w:jc w:val="both"/>
        <w:rPr>
          <w:rFonts w:asciiTheme="minorHAnsi" w:hAnsiTheme="minorHAnsi"/>
          <w:b/>
        </w:rPr>
      </w:pPr>
      <w:r w:rsidRPr="00FB1323">
        <w:rPr>
          <w:rFonts w:asciiTheme="minorHAnsi" w:hAnsiTheme="minorHAnsi"/>
          <w:b/>
        </w:rPr>
        <w:t>SKLEP</w:t>
      </w:r>
      <w:r w:rsidR="001349D7">
        <w:rPr>
          <w:rFonts w:asciiTheme="minorHAnsi" w:hAnsiTheme="minorHAnsi"/>
          <w:b/>
        </w:rPr>
        <w:t xml:space="preserve"> 3.1</w:t>
      </w:r>
      <w:r w:rsidRPr="00FB1323">
        <w:rPr>
          <w:rFonts w:asciiTheme="minorHAnsi" w:hAnsiTheme="minorHAnsi"/>
          <w:b/>
        </w:rPr>
        <w:t xml:space="preserve">: </w:t>
      </w:r>
      <w:r w:rsidR="00BD2857" w:rsidRPr="00BD2857">
        <w:rPr>
          <w:rFonts w:asciiTheme="minorHAnsi" w:hAnsiTheme="minorHAnsi"/>
        </w:rPr>
        <w:t>Člani Komisije za knjižnični sistem UM so se seznanili s poročilom s strateškega kolegija dekanov.</w:t>
      </w:r>
      <w:r w:rsidR="005F63C0">
        <w:rPr>
          <w:rFonts w:asciiTheme="minorHAnsi" w:hAnsiTheme="minorHAnsi"/>
        </w:rPr>
        <w:t xml:space="preserve"> </w:t>
      </w:r>
    </w:p>
    <w:p w:rsidR="005F63C0" w:rsidRPr="00001426" w:rsidRDefault="00001426" w:rsidP="005F63C0">
      <w:pPr>
        <w:spacing w:after="0"/>
        <w:jc w:val="both"/>
        <w:rPr>
          <w:rFonts w:asciiTheme="minorHAnsi" w:hAnsiTheme="minorHAnsi"/>
        </w:rPr>
      </w:pPr>
      <w:r w:rsidRPr="00001426">
        <w:rPr>
          <w:rFonts w:asciiTheme="minorHAnsi" w:hAnsiTheme="minorHAnsi"/>
        </w:rPr>
        <w:t xml:space="preserve">Sklep je bil soglasno sprejet. </w:t>
      </w:r>
    </w:p>
    <w:p w:rsidR="00001426" w:rsidRDefault="00001426" w:rsidP="005F63C0">
      <w:pPr>
        <w:spacing w:after="0"/>
        <w:jc w:val="both"/>
        <w:rPr>
          <w:rFonts w:asciiTheme="minorHAnsi" w:hAnsiTheme="minorHAnsi"/>
          <w:b/>
        </w:rPr>
      </w:pPr>
    </w:p>
    <w:p w:rsidR="00AC3FF9" w:rsidRDefault="005F63C0" w:rsidP="005F63C0">
      <w:pPr>
        <w:spacing w:after="0"/>
        <w:jc w:val="both"/>
        <w:rPr>
          <w:rFonts w:asciiTheme="minorHAnsi" w:hAnsiTheme="minorHAnsi"/>
        </w:rPr>
      </w:pPr>
      <w:r w:rsidRPr="00FB1323">
        <w:rPr>
          <w:rFonts w:asciiTheme="minorHAnsi" w:hAnsiTheme="minorHAnsi"/>
          <w:b/>
        </w:rPr>
        <w:t>SKLEP</w:t>
      </w:r>
      <w:r>
        <w:rPr>
          <w:rFonts w:asciiTheme="minorHAnsi" w:hAnsiTheme="minorHAnsi"/>
          <w:b/>
        </w:rPr>
        <w:t xml:space="preserve"> 3.2</w:t>
      </w:r>
      <w:r w:rsidRPr="00FB1323">
        <w:rPr>
          <w:rFonts w:asciiTheme="minorHAnsi" w:hAnsiTheme="minorHAnsi"/>
          <w:b/>
        </w:rPr>
        <w:t xml:space="preserve">: </w:t>
      </w:r>
      <w:r w:rsidRPr="00BD2857">
        <w:rPr>
          <w:rFonts w:asciiTheme="minorHAnsi" w:hAnsiTheme="minorHAnsi"/>
        </w:rPr>
        <w:t xml:space="preserve">Člani Komisije za knjižnični sistem UM </w:t>
      </w:r>
      <w:r>
        <w:rPr>
          <w:rFonts w:asciiTheme="minorHAnsi" w:hAnsiTheme="minorHAnsi"/>
        </w:rPr>
        <w:t>se ne strinjajo z idejo in konceptom knjižničnega sistema UM kot enovitega poslovnega sistem</w:t>
      </w:r>
      <w:r w:rsidR="00C4489E">
        <w:rPr>
          <w:rFonts w:asciiTheme="minorHAnsi" w:hAnsiTheme="minorHAnsi"/>
        </w:rPr>
        <w:t>a</w:t>
      </w:r>
      <w:r w:rsidR="00AC3FF9">
        <w:rPr>
          <w:rFonts w:asciiTheme="minorHAnsi" w:hAnsiTheme="minorHAnsi"/>
        </w:rPr>
        <w:t>, kot ga je predstavila UKM, ker KISUM zagovarja obstoj fakultetnih knjižnic v okviru članic UM</w:t>
      </w:r>
      <w:r>
        <w:rPr>
          <w:rFonts w:asciiTheme="minorHAnsi" w:hAnsiTheme="minorHAnsi"/>
        </w:rPr>
        <w:t>.</w:t>
      </w:r>
    </w:p>
    <w:p w:rsidR="00AC3FF9" w:rsidRDefault="00001426" w:rsidP="005F63C0">
      <w:pPr>
        <w:spacing w:after="0"/>
        <w:jc w:val="both"/>
        <w:rPr>
          <w:rFonts w:asciiTheme="minorHAnsi" w:hAnsiTheme="minorHAnsi"/>
        </w:rPr>
      </w:pPr>
      <w:r>
        <w:rPr>
          <w:rFonts w:asciiTheme="minorHAnsi" w:hAnsiTheme="minorHAnsi"/>
        </w:rPr>
        <w:t xml:space="preserve">O sklepu je </w:t>
      </w:r>
      <w:r w:rsidR="00C4489E">
        <w:rPr>
          <w:rFonts w:asciiTheme="minorHAnsi" w:hAnsiTheme="minorHAnsi"/>
        </w:rPr>
        <w:t xml:space="preserve">glasovalo: </w:t>
      </w:r>
      <w:r w:rsidR="00AC3FF9">
        <w:rPr>
          <w:rFonts w:asciiTheme="minorHAnsi" w:hAnsiTheme="minorHAnsi"/>
        </w:rPr>
        <w:t>ZA</w:t>
      </w:r>
      <w:r>
        <w:rPr>
          <w:rFonts w:asciiTheme="minorHAnsi" w:hAnsiTheme="minorHAnsi"/>
        </w:rPr>
        <w:t xml:space="preserve"> </w:t>
      </w:r>
      <w:r w:rsidR="00C4489E">
        <w:rPr>
          <w:rFonts w:asciiTheme="minorHAnsi" w:hAnsiTheme="minorHAnsi"/>
        </w:rPr>
        <w:t xml:space="preserve">- </w:t>
      </w:r>
      <w:r>
        <w:rPr>
          <w:rFonts w:asciiTheme="minorHAnsi" w:hAnsiTheme="minorHAnsi"/>
        </w:rPr>
        <w:t xml:space="preserve">15 članov, PROTI </w:t>
      </w:r>
      <w:r w:rsidR="00C4489E">
        <w:rPr>
          <w:rFonts w:asciiTheme="minorHAnsi" w:hAnsiTheme="minorHAnsi"/>
        </w:rPr>
        <w:t xml:space="preserve">- </w:t>
      </w:r>
      <w:r>
        <w:rPr>
          <w:rFonts w:asciiTheme="minorHAnsi" w:hAnsiTheme="minorHAnsi"/>
        </w:rPr>
        <w:t xml:space="preserve">1 član. </w:t>
      </w:r>
    </w:p>
    <w:p w:rsidR="00FB1323" w:rsidRDefault="00FB1323" w:rsidP="00FB1323">
      <w:pPr>
        <w:spacing w:after="0"/>
        <w:jc w:val="both"/>
        <w:rPr>
          <w:rFonts w:asciiTheme="minorHAnsi" w:hAnsiTheme="minorHAnsi"/>
        </w:rPr>
      </w:pPr>
    </w:p>
    <w:p w:rsidR="00AC3FF9" w:rsidRDefault="00AC3FF9" w:rsidP="00FB1323">
      <w:pPr>
        <w:spacing w:after="0"/>
        <w:jc w:val="both"/>
        <w:rPr>
          <w:rFonts w:asciiTheme="minorHAnsi" w:hAnsiTheme="minorHAnsi"/>
        </w:rPr>
      </w:pPr>
    </w:p>
    <w:p w:rsidR="00FB1323" w:rsidRPr="00410111" w:rsidRDefault="001349D7" w:rsidP="00410111">
      <w:pPr>
        <w:spacing w:after="0"/>
        <w:jc w:val="both"/>
        <w:rPr>
          <w:rFonts w:asciiTheme="minorHAnsi" w:hAnsiTheme="minorHAnsi"/>
          <w:b/>
        </w:rPr>
      </w:pPr>
      <w:r w:rsidRPr="001349D7">
        <w:rPr>
          <w:rFonts w:asciiTheme="minorHAnsi" w:hAnsiTheme="minorHAnsi"/>
          <w:b/>
        </w:rPr>
        <w:t>Ad. 4</w:t>
      </w:r>
      <w:r w:rsidR="007317FE">
        <w:rPr>
          <w:rFonts w:asciiTheme="minorHAnsi" w:hAnsiTheme="minorHAnsi"/>
          <w:b/>
        </w:rPr>
        <w:t xml:space="preserve">: </w:t>
      </w:r>
      <w:r w:rsidR="00410111" w:rsidRPr="00410111">
        <w:rPr>
          <w:rFonts w:asciiTheme="minorHAnsi" w:hAnsiTheme="minorHAnsi"/>
          <w:b/>
        </w:rPr>
        <w:t>Nakup informacijskih virov za UM za 2017</w:t>
      </w:r>
    </w:p>
    <w:p w:rsidR="00600AFF" w:rsidRDefault="008118D1" w:rsidP="00600AFF">
      <w:pPr>
        <w:jc w:val="both"/>
      </w:pPr>
      <w:r>
        <w:t xml:space="preserve">D. Legat je predstavila aktivnosti </w:t>
      </w:r>
      <w:r w:rsidR="00210809">
        <w:t>pri nabavi</w:t>
      </w:r>
      <w:r>
        <w:t xml:space="preserve"> znanstvene literature za 2017. Na Kolegiju dekanov z dne 11. 4. 2016 in UO UM z dne 22. 4. 20</w:t>
      </w:r>
      <w:r w:rsidR="00210809">
        <w:t xml:space="preserve">16 so bili sprejeti sklepi o nakupu </w:t>
      </w:r>
      <w:r>
        <w:t xml:space="preserve"> e-virov in znanstvenih časopisov za 2017. UKM je tako</w:t>
      </w:r>
      <w:r w:rsidR="00210809">
        <w:t xml:space="preserve"> na razpisu ARRS </w:t>
      </w:r>
      <w:r>
        <w:t xml:space="preserve"> skupaj s članicami UM za nabavo mednarodne znanstvene literature in baz podatkov v letu 2016 pridobila namenska sredstva v višini 142.456 EUR, s katerimi bo delno krila stroške nabave tujih znanstvenih revij za potrebe UM</w:t>
      </w:r>
      <w:r w:rsidR="00210809">
        <w:t xml:space="preserve">. </w:t>
      </w:r>
      <w:r>
        <w:t xml:space="preserve">Javno naročilo za revije, ki so predmet konzorcijev za Science </w:t>
      </w:r>
      <w:proofErr w:type="spellStart"/>
      <w:r>
        <w:t>Direct</w:t>
      </w:r>
      <w:proofErr w:type="spellEnd"/>
      <w:r>
        <w:t xml:space="preserve"> in Sage</w:t>
      </w:r>
      <w:r w:rsidR="009C62B9">
        <w:t>,</w:t>
      </w:r>
      <w:r>
        <w:t xml:space="preserve"> se je zaključil</w:t>
      </w:r>
      <w:r w:rsidR="009C62B9">
        <w:t>o</w:t>
      </w:r>
      <w:r>
        <w:t xml:space="preserve"> 14. oktobra</w:t>
      </w:r>
      <w:r w:rsidR="009C62B9">
        <w:t>. I</w:t>
      </w:r>
      <w:r>
        <w:t>zbran</w:t>
      </w:r>
      <w:r w:rsidR="009C62B9">
        <w:t xml:space="preserve">a je bila </w:t>
      </w:r>
      <w:r>
        <w:t xml:space="preserve"> Mladinska knjiga. </w:t>
      </w:r>
      <w:r w:rsidR="009C62B9">
        <w:t xml:space="preserve"> Sredstva </w:t>
      </w:r>
      <w:r>
        <w:t xml:space="preserve">ARRS </w:t>
      </w:r>
      <w:r w:rsidR="008A4E94">
        <w:t>preds</w:t>
      </w:r>
      <w:r>
        <w:t>tavlja</w:t>
      </w:r>
      <w:r w:rsidR="009C62B9">
        <w:t>jo</w:t>
      </w:r>
      <w:r>
        <w:t xml:space="preserve"> 60 % vseh sredstev, ki jih potrebujemo</w:t>
      </w:r>
      <w:r w:rsidR="009C62B9">
        <w:t xml:space="preserve"> za nakup znanstvenih revij in </w:t>
      </w:r>
      <w:r>
        <w:t>so pogoj za revij</w:t>
      </w:r>
      <w:r w:rsidR="009C62B9">
        <w:t>e</w:t>
      </w:r>
      <w:r>
        <w:t xml:space="preserve"> Science </w:t>
      </w:r>
      <w:proofErr w:type="spellStart"/>
      <w:r>
        <w:t>Direct</w:t>
      </w:r>
      <w:proofErr w:type="spellEnd"/>
      <w:r>
        <w:t xml:space="preserve">, </w:t>
      </w:r>
      <w:proofErr w:type="spellStart"/>
      <w:r w:rsidR="00FB3102">
        <w:t>Wiley</w:t>
      </w:r>
      <w:proofErr w:type="spellEnd"/>
      <w:r w:rsidR="00FB3102">
        <w:t xml:space="preserve">, </w:t>
      </w:r>
      <w:r>
        <w:t>Sage in RSC</w:t>
      </w:r>
      <w:r w:rsidR="009C62B9">
        <w:t>. Potrebno bo doplačilo</w:t>
      </w:r>
      <w:r>
        <w:t xml:space="preserve"> 93.728,95 EUR. </w:t>
      </w:r>
      <w:r w:rsidR="008A4E94">
        <w:t xml:space="preserve">Članice UM bodo </w:t>
      </w:r>
      <w:r>
        <w:t>sofinancira</w:t>
      </w:r>
      <w:r w:rsidR="008A4E94">
        <w:t>le</w:t>
      </w:r>
      <w:r w:rsidR="009C62B9">
        <w:t xml:space="preserve"> tudi</w:t>
      </w:r>
      <w:r>
        <w:t xml:space="preserve"> elektronski dostop do preostalih e-virov znanstvenih informacij iz nabora pokritosti vseh znanstvenih disciplin na U</w:t>
      </w:r>
      <w:r w:rsidR="009C62B9">
        <w:t xml:space="preserve">M in programsko opremo za 2017 v višini </w:t>
      </w:r>
      <w:r w:rsidR="008A4E94">
        <w:t xml:space="preserve"> 130.000 EUR. </w:t>
      </w:r>
      <w:r>
        <w:t xml:space="preserve">Kolegij dekanov je sklenil, da članice UM </w:t>
      </w:r>
      <w:r w:rsidR="009C62B9">
        <w:t xml:space="preserve">za leto 2017 </w:t>
      </w:r>
      <w:r>
        <w:t>sofinancirajo v razmerju sredstev po Uredbi iz leta 2016 in predlagajo Uprav</w:t>
      </w:r>
      <w:r w:rsidR="008A4E94">
        <w:t>nemu odboru, da sklep potrdijo.</w:t>
      </w:r>
    </w:p>
    <w:p w:rsidR="008A4E94" w:rsidRDefault="008A4E94" w:rsidP="00600AFF">
      <w:pPr>
        <w:jc w:val="both"/>
      </w:pPr>
    </w:p>
    <w:p w:rsidR="00600AFF" w:rsidRDefault="00600AFF" w:rsidP="008C5451">
      <w:pPr>
        <w:spacing w:after="0"/>
        <w:jc w:val="both"/>
      </w:pPr>
      <w:r>
        <w:rPr>
          <w:b/>
          <w:bCs/>
        </w:rPr>
        <w:t xml:space="preserve">SKLEP 4.1: </w:t>
      </w:r>
      <w:r w:rsidR="00D3540C" w:rsidRPr="00D3540C">
        <w:t>Člani Komisije za knjižnični sistem UM so se seznanili z načrtom nabave znanstvene literature za leto 2017 ter višino sofinanciranja članic UM, ki so jo potrdili dekani na kolegiju 17. 10. 2016.</w:t>
      </w:r>
    </w:p>
    <w:p w:rsidR="008C5451" w:rsidRDefault="008C5451" w:rsidP="008C5451">
      <w:pPr>
        <w:jc w:val="both"/>
      </w:pPr>
      <w:r w:rsidRPr="00001426">
        <w:rPr>
          <w:rFonts w:asciiTheme="minorHAnsi" w:hAnsiTheme="minorHAnsi"/>
        </w:rPr>
        <w:t>Sklep je bil soglasno sprejet.</w:t>
      </w:r>
    </w:p>
    <w:p w:rsidR="00D95BEA" w:rsidRPr="001349D7" w:rsidRDefault="00D95BEA" w:rsidP="00FB1323">
      <w:pPr>
        <w:spacing w:after="0"/>
        <w:jc w:val="both"/>
        <w:rPr>
          <w:rFonts w:asciiTheme="minorHAnsi" w:hAnsiTheme="minorHAnsi"/>
        </w:rPr>
      </w:pPr>
    </w:p>
    <w:p w:rsidR="00BB0BBF" w:rsidRDefault="00BB0BBF" w:rsidP="00FB1323">
      <w:pPr>
        <w:spacing w:after="0"/>
        <w:jc w:val="both"/>
        <w:rPr>
          <w:rFonts w:asciiTheme="minorHAnsi" w:hAnsiTheme="minorHAnsi"/>
        </w:rPr>
      </w:pPr>
    </w:p>
    <w:p w:rsidR="00FB1323" w:rsidRDefault="001349D7" w:rsidP="00FB1323">
      <w:pPr>
        <w:spacing w:after="0"/>
        <w:jc w:val="both"/>
        <w:rPr>
          <w:rFonts w:asciiTheme="minorHAnsi" w:hAnsiTheme="minorHAnsi"/>
          <w:b/>
        </w:rPr>
      </w:pPr>
      <w:r w:rsidRPr="00BB0BBF">
        <w:rPr>
          <w:rFonts w:asciiTheme="minorHAnsi" w:hAnsiTheme="minorHAnsi"/>
          <w:b/>
        </w:rPr>
        <w:t>Ad. 5</w:t>
      </w:r>
      <w:r w:rsidR="007317FE">
        <w:rPr>
          <w:rFonts w:asciiTheme="minorHAnsi" w:hAnsiTheme="minorHAnsi"/>
          <w:b/>
        </w:rPr>
        <w:t xml:space="preserve">: </w:t>
      </w:r>
      <w:r w:rsidR="00410111" w:rsidRPr="00410111">
        <w:rPr>
          <w:rFonts w:asciiTheme="minorHAnsi" w:hAnsiTheme="minorHAnsi"/>
          <w:b/>
        </w:rPr>
        <w:t xml:space="preserve">Anketa o zadovoljstvu s knjižničnimi storitvami – </w:t>
      </w:r>
      <w:proofErr w:type="spellStart"/>
      <w:r w:rsidR="00410111" w:rsidRPr="00410111">
        <w:rPr>
          <w:rFonts w:asciiTheme="minorHAnsi" w:hAnsiTheme="minorHAnsi"/>
          <w:b/>
        </w:rPr>
        <w:t>LibQUAL</w:t>
      </w:r>
      <w:proofErr w:type="spellEnd"/>
      <w:r w:rsidR="00410111" w:rsidRPr="00410111">
        <w:rPr>
          <w:rFonts w:asciiTheme="minorHAnsi" w:hAnsiTheme="minorHAnsi"/>
          <w:b/>
        </w:rPr>
        <w:t>+</w:t>
      </w:r>
    </w:p>
    <w:p w:rsidR="008A4E94" w:rsidRDefault="00C70C61" w:rsidP="00823C23">
      <w:pPr>
        <w:jc w:val="both"/>
      </w:pPr>
      <w:r>
        <w:t xml:space="preserve">Mag. Dunja Legat je predstavila </w:t>
      </w:r>
      <w:r w:rsidR="00B9464D">
        <w:t>nov projekt merjenja</w:t>
      </w:r>
      <w:r w:rsidR="00A404B6">
        <w:t xml:space="preserve"> zadovoljstva uporabnikov </w:t>
      </w:r>
      <w:r>
        <w:t>s knjižničnimi storitvami</w:t>
      </w:r>
      <w:r w:rsidR="00A404B6">
        <w:t xml:space="preserve"> z orodjem </w:t>
      </w:r>
      <w:proofErr w:type="spellStart"/>
      <w:r w:rsidR="00A404B6">
        <w:t>LibQUAL</w:t>
      </w:r>
      <w:proofErr w:type="spellEnd"/>
      <w:r w:rsidR="00B9464D">
        <w:t xml:space="preserve">+. </w:t>
      </w:r>
      <w:r w:rsidR="008A4E94">
        <w:t xml:space="preserve">UKM </w:t>
      </w:r>
      <w:r w:rsidR="00B9464D">
        <w:t xml:space="preserve"> ga bi </w:t>
      </w:r>
      <w:r w:rsidR="008A4E94">
        <w:t>izvedla v novembru 2016. UKM je član LIBER konzorcija, zato bodo</w:t>
      </w:r>
      <w:r w:rsidR="00B9464D">
        <w:t xml:space="preserve"> v njem tudi vprašanja</w:t>
      </w:r>
      <w:r w:rsidR="008A4E94">
        <w:t>, ki se nanašajo na sodobne knjižnične sto</w:t>
      </w:r>
      <w:r w:rsidR="00855EE9">
        <w:t>r</w:t>
      </w:r>
      <w:r w:rsidR="008A4E94">
        <w:t>itve</w:t>
      </w:r>
      <w:r w:rsidR="00B9464D">
        <w:t>,  kot so odprti dostop in</w:t>
      </w:r>
      <w:r w:rsidR="008A4E94">
        <w:t xml:space="preserve"> upra</w:t>
      </w:r>
      <w:r w:rsidR="00B9464D">
        <w:t>vljanje z raziskovalnimi podatki.</w:t>
      </w:r>
      <w:r w:rsidR="008A4E94">
        <w:t xml:space="preserve"> </w:t>
      </w:r>
      <w:r w:rsidR="00B9464D">
        <w:t xml:space="preserve">UKM </w:t>
      </w:r>
      <w:proofErr w:type="spellStart"/>
      <w:r w:rsidR="00B9464D">
        <w:t>j</w:t>
      </w:r>
      <w:r w:rsidR="008A4E94">
        <w:t>člane</w:t>
      </w:r>
      <w:proofErr w:type="spellEnd"/>
      <w:r w:rsidR="008A4E94">
        <w:t xml:space="preserve"> KISUM-a </w:t>
      </w:r>
      <w:r w:rsidR="00B9464D">
        <w:t xml:space="preserve">naproša </w:t>
      </w:r>
      <w:r w:rsidR="008A4E94">
        <w:t>za sodelovanje pri prom</w:t>
      </w:r>
      <w:r w:rsidR="00855EE9">
        <w:t>o</w:t>
      </w:r>
      <w:r w:rsidR="008A4E94">
        <w:t>ciji vprašalnika.</w:t>
      </w:r>
    </w:p>
    <w:p w:rsidR="00A404B6" w:rsidRPr="00823C23" w:rsidRDefault="003E0D53" w:rsidP="00823C23">
      <w:pPr>
        <w:jc w:val="both"/>
        <w:rPr>
          <w:rFonts w:asciiTheme="minorHAnsi" w:hAnsiTheme="minorHAnsi"/>
        </w:rPr>
      </w:pPr>
      <w:r>
        <w:rPr>
          <w:rFonts w:asciiTheme="minorHAnsi" w:hAnsiTheme="minorHAnsi"/>
        </w:rPr>
        <w:t xml:space="preserve">Mojca </w:t>
      </w:r>
      <w:proofErr w:type="spellStart"/>
      <w:r>
        <w:rPr>
          <w:rFonts w:asciiTheme="minorHAnsi" w:hAnsiTheme="minorHAnsi"/>
        </w:rPr>
        <w:t>Garantini</w:t>
      </w:r>
      <w:proofErr w:type="spellEnd"/>
      <w:r>
        <w:rPr>
          <w:rFonts w:asciiTheme="minorHAnsi" w:hAnsiTheme="minorHAnsi"/>
        </w:rPr>
        <w:t xml:space="preserve"> je predlagala, da se obveščanje vključi preko komisije za ocenjevanje kakovosti. </w:t>
      </w:r>
    </w:p>
    <w:p w:rsidR="0044336E" w:rsidRDefault="0044336E" w:rsidP="00FB1323">
      <w:pPr>
        <w:spacing w:after="0"/>
        <w:jc w:val="both"/>
        <w:rPr>
          <w:rFonts w:asciiTheme="minorHAnsi" w:hAnsiTheme="minorHAnsi"/>
          <w:b/>
        </w:rPr>
      </w:pPr>
    </w:p>
    <w:p w:rsidR="00823C23" w:rsidRPr="00D3540C" w:rsidRDefault="0044336E" w:rsidP="00D3540C">
      <w:pPr>
        <w:spacing w:after="0"/>
        <w:jc w:val="both"/>
      </w:pPr>
      <w:r>
        <w:rPr>
          <w:rFonts w:asciiTheme="minorHAnsi" w:hAnsiTheme="minorHAnsi"/>
          <w:b/>
        </w:rPr>
        <w:t xml:space="preserve">SKLEP 5.1: </w:t>
      </w:r>
      <w:r w:rsidR="00D3540C" w:rsidRPr="00D3540C">
        <w:rPr>
          <w:rFonts w:asciiTheme="minorHAnsi" w:hAnsiTheme="minorHAnsi"/>
        </w:rPr>
        <w:t>Člani Komisije za knjižnični sistem UM bodo p</w:t>
      </w:r>
      <w:r w:rsidR="00C70C61">
        <w:rPr>
          <w:rFonts w:asciiTheme="minorHAnsi" w:hAnsiTheme="minorHAnsi"/>
        </w:rPr>
        <w:t>romovirali izpolnjevanje ankete</w:t>
      </w:r>
      <w:r w:rsidR="00D3540C" w:rsidRPr="00D3540C">
        <w:rPr>
          <w:rFonts w:asciiTheme="minorHAnsi" w:hAnsiTheme="minorHAnsi"/>
        </w:rPr>
        <w:t xml:space="preserve"> </w:t>
      </w:r>
      <w:proofErr w:type="spellStart"/>
      <w:r w:rsidR="00D3540C" w:rsidRPr="00D3540C">
        <w:rPr>
          <w:rFonts w:asciiTheme="minorHAnsi" w:hAnsiTheme="minorHAnsi"/>
        </w:rPr>
        <w:t>LibQUAL</w:t>
      </w:r>
      <w:proofErr w:type="spellEnd"/>
      <w:r w:rsidR="00D3540C" w:rsidRPr="00D3540C">
        <w:rPr>
          <w:rFonts w:asciiTheme="minorHAnsi" w:hAnsiTheme="minorHAnsi"/>
        </w:rPr>
        <w:t>+ med študenti in zaposlenimi na svojih članicah. UKM bo poskrbel</w:t>
      </w:r>
      <w:r w:rsidR="00B9464D">
        <w:rPr>
          <w:rFonts w:asciiTheme="minorHAnsi" w:hAnsiTheme="minorHAnsi"/>
        </w:rPr>
        <w:t>a</w:t>
      </w:r>
      <w:r w:rsidR="00D3540C" w:rsidRPr="00D3540C">
        <w:rPr>
          <w:rFonts w:asciiTheme="minorHAnsi" w:hAnsiTheme="minorHAnsi"/>
        </w:rPr>
        <w:t xml:space="preserve"> za promocijske zloženke in plakate.</w:t>
      </w:r>
    </w:p>
    <w:p w:rsidR="00D3540C" w:rsidRDefault="008C5451" w:rsidP="008C5451">
      <w:pPr>
        <w:spacing w:after="0"/>
        <w:jc w:val="both"/>
        <w:rPr>
          <w:rFonts w:asciiTheme="minorHAnsi" w:hAnsiTheme="minorHAnsi"/>
        </w:rPr>
      </w:pPr>
      <w:r w:rsidRPr="00001426">
        <w:rPr>
          <w:rFonts w:asciiTheme="minorHAnsi" w:hAnsiTheme="minorHAnsi"/>
        </w:rPr>
        <w:t>Sklep je bil soglasno sprejet.</w:t>
      </w:r>
    </w:p>
    <w:p w:rsidR="00D74B04" w:rsidRDefault="00D74B04" w:rsidP="00BB0BBF">
      <w:pPr>
        <w:spacing w:after="0"/>
        <w:jc w:val="both"/>
        <w:rPr>
          <w:rFonts w:asciiTheme="minorHAnsi" w:hAnsiTheme="minorHAnsi"/>
        </w:rPr>
      </w:pPr>
      <w:r>
        <w:rPr>
          <w:rFonts w:asciiTheme="minorHAnsi" w:hAnsiTheme="minorHAnsi"/>
        </w:rPr>
        <w:t xml:space="preserve"> </w:t>
      </w:r>
    </w:p>
    <w:p w:rsidR="00BB0BBF" w:rsidRPr="00BB0BBF" w:rsidRDefault="00BB0BBF" w:rsidP="004F5AA6">
      <w:pPr>
        <w:spacing w:after="0"/>
        <w:jc w:val="both"/>
        <w:rPr>
          <w:rFonts w:asciiTheme="minorHAnsi" w:hAnsiTheme="minorHAnsi"/>
          <w:b/>
        </w:rPr>
      </w:pPr>
      <w:r w:rsidRPr="00BB0BBF">
        <w:rPr>
          <w:rFonts w:asciiTheme="minorHAnsi" w:hAnsiTheme="minorHAnsi"/>
          <w:b/>
        </w:rPr>
        <w:t>Ad. 6</w:t>
      </w:r>
      <w:r w:rsidR="007317FE">
        <w:rPr>
          <w:rFonts w:asciiTheme="minorHAnsi" w:hAnsiTheme="minorHAnsi"/>
          <w:b/>
        </w:rPr>
        <w:t xml:space="preserve">: </w:t>
      </w:r>
      <w:r w:rsidR="00D3540C" w:rsidRPr="00D3540C">
        <w:rPr>
          <w:rFonts w:asciiTheme="minorHAnsi" w:hAnsiTheme="minorHAnsi"/>
          <w:b/>
        </w:rPr>
        <w:t>Ažuriranje baze članov knjižnic UM za študijsko leto 2016/2017</w:t>
      </w:r>
    </w:p>
    <w:p w:rsidR="004F60AC" w:rsidRDefault="00C70C61" w:rsidP="004F5AA6">
      <w:pPr>
        <w:spacing w:after="0"/>
        <w:jc w:val="both"/>
        <w:rPr>
          <w:rFonts w:asciiTheme="minorHAnsi" w:hAnsiTheme="minorHAnsi"/>
        </w:rPr>
      </w:pPr>
      <w:r w:rsidRPr="00855EE9">
        <w:rPr>
          <w:rFonts w:asciiTheme="minorHAnsi" w:hAnsiTheme="minorHAnsi"/>
        </w:rPr>
        <w:t>Sandra Kurnik Zupanič je predstavila</w:t>
      </w:r>
      <w:r w:rsidR="00855EE9" w:rsidRPr="00855EE9">
        <w:t xml:space="preserve"> potek ažuriranja na podlagi ustaljenih postopkov in rokovnikov v</w:t>
      </w:r>
      <w:r w:rsidR="00855EE9">
        <w:t xml:space="preserve"> dveh fazah. RCUM vsako leto pripravi tabelo s podatki o vpisanih študentih, na podlagi katerih IZUM pripravi referenčno bazo in izvede ažuriranje baze članov (ažuriranih je bilo 8.408 zapisov o študentih). Za štud. leto 2016/2017 sta bili referenčni bazi pripravljeni 15. 9. ( 6.021 zapisov o študentih) in 11. 10. (13.974 zapisov o študentih), dokončno ažuriranje pa 14. 10. </w:t>
      </w:r>
      <w:r w:rsidR="00B9464D">
        <w:t>2016.  Stroške konverzije</w:t>
      </w:r>
      <w:r w:rsidR="00855EE9">
        <w:t xml:space="preserve">  krije UKM. Na predlog vodij VK smo l</w:t>
      </w:r>
      <w:r w:rsidR="00210809">
        <w:t>etos zaprosili RCUM</w:t>
      </w:r>
      <w:r w:rsidR="00855EE9">
        <w:t>, da v nabor podatkov vključijo še podatek o smeri in letniku študiju, vendar nam UM teh podatkov na podlagi predpisov (</w:t>
      </w:r>
      <w:proofErr w:type="spellStart"/>
      <w:r w:rsidR="00855EE9">
        <w:t>ZKNj</w:t>
      </w:r>
      <w:proofErr w:type="spellEnd"/>
      <w:r w:rsidR="00855EE9">
        <w:t xml:space="preserve">, </w:t>
      </w:r>
      <w:proofErr w:type="spellStart"/>
      <w:r w:rsidR="00855EE9">
        <w:t>ZViŠ</w:t>
      </w:r>
      <w:proofErr w:type="spellEnd"/>
      <w:r w:rsidR="00855EE9">
        <w:t xml:space="preserve">, ZVOP) ni upravičena posredovati. Podatke o smeri in letniku študija </w:t>
      </w:r>
      <w:r w:rsidR="00210809">
        <w:t xml:space="preserve">pa </w:t>
      </w:r>
      <w:r w:rsidR="00855EE9">
        <w:t>lahko VK zbirajo ob vpisu neposredno od študentov s pojasnilom</w:t>
      </w:r>
      <w:r w:rsidR="00B9464D">
        <w:t xml:space="preserve"> o namenu zbiranja</w:t>
      </w:r>
      <w:r w:rsidR="00855EE9">
        <w:t xml:space="preserve">. Za prihodnje študijsko leto bomo </w:t>
      </w:r>
      <w:r w:rsidR="00210809">
        <w:t xml:space="preserve">za potrebe nabavne politike </w:t>
      </w:r>
      <w:r w:rsidR="00855EE9">
        <w:t>poskušali poiskati sistemsko rešitev.</w:t>
      </w:r>
    </w:p>
    <w:p w:rsidR="00D3540C" w:rsidRDefault="00D3540C" w:rsidP="004F5AA6">
      <w:pPr>
        <w:spacing w:after="0"/>
        <w:jc w:val="both"/>
        <w:rPr>
          <w:rFonts w:asciiTheme="minorHAnsi" w:hAnsiTheme="minorHAnsi"/>
        </w:rPr>
      </w:pPr>
    </w:p>
    <w:p w:rsidR="00823C23" w:rsidRDefault="004F60AC" w:rsidP="004F5AA6">
      <w:pPr>
        <w:spacing w:after="0"/>
        <w:jc w:val="both"/>
        <w:rPr>
          <w:rFonts w:asciiTheme="minorHAnsi" w:hAnsiTheme="minorHAnsi"/>
        </w:rPr>
      </w:pPr>
      <w:r>
        <w:rPr>
          <w:rFonts w:asciiTheme="minorHAnsi" w:hAnsiTheme="minorHAnsi"/>
          <w:b/>
        </w:rPr>
        <w:t>SKLEP 6.1:</w:t>
      </w:r>
      <w:r w:rsidR="00D3540C">
        <w:t xml:space="preserve"> </w:t>
      </w:r>
      <w:r w:rsidR="00D3540C" w:rsidRPr="00D3540C">
        <w:t>Člani Komisije za knjižnični sistem UM so se seznanili z izvedbo postopkov ažuriranja baze članov za študijsko leto 2016/2017.</w:t>
      </w:r>
      <w:r>
        <w:t xml:space="preserve"> </w:t>
      </w:r>
    </w:p>
    <w:p w:rsidR="00D3540C" w:rsidRDefault="008C5451" w:rsidP="008C5451">
      <w:pPr>
        <w:spacing w:after="0"/>
        <w:jc w:val="both"/>
        <w:rPr>
          <w:rFonts w:asciiTheme="minorHAnsi" w:hAnsiTheme="minorHAnsi"/>
        </w:rPr>
      </w:pPr>
      <w:r w:rsidRPr="00001426">
        <w:rPr>
          <w:rFonts w:asciiTheme="minorHAnsi" w:hAnsiTheme="minorHAnsi"/>
        </w:rPr>
        <w:t>Sklep je bil soglasno sprejet.</w:t>
      </w:r>
    </w:p>
    <w:p w:rsidR="008C5451" w:rsidRDefault="008C5451" w:rsidP="00D3540C">
      <w:pPr>
        <w:spacing w:after="0"/>
        <w:jc w:val="both"/>
        <w:rPr>
          <w:rFonts w:asciiTheme="minorHAnsi" w:hAnsiTheme="minorHAnsi"/>
        </w:rPr>
      </w:pPr>
    </w:p>
    <w:p w:rsidR="004F5AA6" w:rsidRDefault="00D3540C" w:rsidP="00D3540C">
      <w:pPr>
        <w:spacing w:after="0"/>
        <w:jc w:val="both"/>
        <w:rPr>
          <w:rFonts w:asciiTheme="minorHAnsi" w:hAnsiTheme="minorHAnsi"/>
        </w:rPr>
      </w:pPr>
      <w:r>
        <w:rPr>
          <w:rFonts w:asciiTheme="minorHAnsi" w:hAnsiTheme="minorHAnsi"/>
          <w:b/>
        </w:rPr>
        <w:t>SKLEP 6.2:</w:t>
      </w:r>
      <w:r>
        <w:t xml:space="preserve"> </w:t>
      </w:r>
      <w:r w:rsidRPr="00D3540C">
        <w:t>UKM bo do 31. 3. 2017 preverila možnosti sistemskih rešitev o postopkih za ažuriranje baze članov za prihodnje študijsko leto.</w:t>
      </w:r>
    </w:p>
    <w:p w:rsidR="008343EF" w:rsidRDefault="008C5451" w:rsidP="008C5451">
      <w:pPr>
        <w:spacing w:after="0"/>
        <w:jc w:val="both"/>
        <w:rPr>
          <w:rFonts w:asciiTheme="minorHAnsi" w:hAnsiTheme="minorHAnsi"/>
          <w:strike/>
          <w:color w:val="FF0000"/>
        </w:rPr>
      </w:pPr>
      <w:r w:rsidRPr="00001426">
        <w:rPr>
          <w:rFonts w:asciiTheme="minorHAnsi" w:hAnsiTheme="minorHAnsi"/>
        </w:rPr>
        <w:t>Sklep je bil soglasno sprejet.</w:t>
      </w:r>
    </w:p>
    <w:p w:rsidR="00D3540C" w:rsidRDefault="00D3540C" w:rsidP="00B124A7">
      <w:pPr>
        <w:spacing w:after="0"/>
        <w:jc w:val="both"/>
        <w:rPr>
          <w:rFonts w:asciiTheme="minorHAnsi" w:hAnsiTheme="minorHAnsi"/>
          <w:strike/>
          <w:color w:val="FF0000"/>
        </w:rPr>
      </w:pPr>
    </w:p>
    <w:p w:rsidR="008C5451" w:rsidRPr="0089357A" w:rsidRDefault="008C5451" w:rsidP="00B124A7">
      <w:pPr>
        <w:spacing w:after="0"/>
        <w:jc w:val="both"/>
        <w:rPr>
          <w:rFonts w:asciiTheme="minorHAnsi" w:hAnsiTheme="minorHAnsi"/>
          <w:strike/>
          <w:color w:val="FF0000"/>
        </w:rPr>
      </w:pPr>
    </w:p>
    <w:p w:rsidR="00D3540C" w:rsidRPr="00BB0BBF" w:rsidRDefault="00D3540C" w:rsidP="00D3540C">
      <w:pPr>
        <w:spacing w:after="0"/>
        <w:jc w:val="both"/>
        <w:rPr>
          <w:rFonts w:asciiTheme="minorHAnsi" w:hAnsiTheme="minorHAnsi"/>
          <w:b/>
        </w:rPr>
      </w:pPr>
      <w:r w:rsidRPr="00BB0BBF">
        <w:rPr>
          <w:rFonts w:asciiTheme="minorHAnsi" w:hAnsiTheme="minorHAnsi"/>
          <w:b/>
        </w:rPr>
        <w:t xml:space="preserve">Ad. </w:t>
      </w:r>
      <w:r>
        <w:rPr>
          <w:rFonts w:asciiTheme="minorHAnsi" w:hAnsiTheme="minorHAnsi"/>
          <w:b/>
        </w:rPr>
        <w:t xml:space="preserve">7: </w:t>
      </w:r>
      <w:r w:rsidRPr="00D3540C">
        <w:rPr>
          <w:rFonts w:asciiTheme="minorHAnsi" w:hAnsiTheme="minorHAnsi"/>
          <w:b/>
        </w:rPr>
        <w:t>Akademska izkaznica</w:t>
      </w:r>
    </w:p>
    <w:p w:rsidR="00D3540C" w:rsidRDefault="00855EE9" w:rsidP="00D3540C">
      <w:pPr>
        <w:spacing w:after="0"/>
        <w:jc w:val="both"/>
        <w:rPr>
          <w:rFonts w:asciiTheme="minorHAnsi" w:hAnsiTheme="minorHAnsi"/>
        </w:rPr>
      </w:pPr>
      <w:r>
        <w:rPr>
          <w:rFonts w:asciiTheme="minorHAnsi" w:hAnsiTheme="minorHAnsi"/>
        </w:rPr>
        <w:t xml:space="preserve">Sandra Kurnik Zupanič je predstavila aktivnosti uvajanja akademske izkaznice za zaposlene na UM. </w:t>
      </w:r>
      <w:r w:rsidRPr="00855EE9">
        <w:rPr>
          <w:rFonts w:asciiTheme="minorHAnsi" w:hAnsiTheme="minorHAnsi"/>
        </w:rPr>
        <w:t>Ob uvedbi akademskih izkaznic za knjižnične storitve – izkaznic zunanjega uporabnika 1. 10. 2014, je bilo določeno prehodno obdobje, v katerem se bodo še lahko uporabljale papirnate knjižnične izkaznice –</w:t>
      </w:r>
      <w:r w:rsidR="00210809">
        <w:rPr>
          <w:rFonts w:asciiTheme="minorHAnsi" w:hAnsiTheme="minorHAnsi"/>
        </w:rPr>
        <w:t xml:space="preserve"> in sicer </w:t>
      </w:r>
      <w:r w:rsidRPr="00855EE9">
        <w:rPr>
          <w:rFonts w:asciiTheme="minorHAnsi" w:hAnsiTheme="minorHAnsi"/>
        </w:rPr>
        <w:t xml:space="preserve"> do 30. 9. 2016. UKM je pripravila predlog za spremembo in dopolnitev Pravilnika o akademski izkaznici UM, ki pa se zaradi celovite prenove sistema akademskih izkaznic na nivoju rektorske konference RS ne bo spreminjal. Zato je bil na sestanku vodij VK 6. 9. 2016 sprejet dogovor o podaljšanju prehodnega obdobja.</w:t>
      </w:r>
    </w:p>
    <w:p w:rsidR="00D3540C" w:rsidRDefault="00D3540C" w:rsidP="00D3540C">
      <w:pPr>
        <w:spacing w:after="0"/>
        <w:jc w:val="both"/>
        <w:rPr>
          <w:rFonts w:asciiTheme="minorHAnsi" w:hAnsiTheme="minorHAnsi"/>
        </w:rPr>
      </w:pPr>
    </w:p>
    <w:p w:rsidR="00D3540C" w:rsidRDefault="00D3540C" w:rsidP="00D3540C">
      <w:pPr>
        <w:spacing w:after="0"/>
        <w:jc w:val="both"/>
        <w:rPr>
          <w:rFonts w:asciiTheme="minorHAnsi" w:hAnsiTheme="minorHAnsi"/>
        </w:rPr>
      </w:pPr>
      <w:r>
        <w:rPr>
          <w:rFonts w:asciiTheme="minorHAnsi" w:hAnsiTheme="minorHAnsi"/>
          <w:b/>
        </w:rPr>
        <w:t>SKLEP 7.1:</w:t>
      </w:r>
      <w:r>
        <w:t xml:space="preserve"> </w:t>
      </w:r>
      <w:r w:rsidRPr="00D3540C">
        <w:t>Prehodno obdobje, v katerem se uporabljajo starejše oblike knjižničnih izkaznic v visokošolskih knjižnicah UM, se podaljša do 30. 9. 2017.</w:t>
      </w:r>
      <w:r>
        <w:t xml:space="preserve"> </w:t>
      </w:r>
    </w:p>
    <w:p w:rsidR="00D3540C" w:rsidRDefault="008C5451" w:rsidP="008C5451">
      <w:pPr>
        <w:spacing w:after="0"/>
        <w:jc w:val="both"/>
        <w:rPr>
          <w:rFonts w:asciiTheme="minorHAnsi" w:hAnsiTheme="minorHAnsi"/>
        </w:rPr>
      </w:pPr>
      <w:r w:rsidRPr="00001426">
        <w:rPr>
          <w:rFonts w:asciiTheme="minorHAnsi" w:hAnsiTheme="minorHAnsi"/>
        </w:rPr>
        <w:t>Sklep je bil soglasno sprejet.</w:t>
      </w:r>
    </w:p>
    <w:p w:rsidR="008C5451" w:rsidRDefault="008C5451" w:rsidP="00D3540C">
      <w:pPr>
        <w:spacing w:after="0"/>
        <w:jc w:val="both"/>
        <w:rPr>
          <w:rFonts w:asciiTheme="minorHAnsi" w:hAnsiTheme="minorHAnsi"/>
        </w:rPr>
      </w:pPr>
    </w:p>
    <w:p w:rsidR="00D3540C" w:rsidRDefault="00D3540C" w:rsidP="00D3540C">
      <w:pPr>
        <w:spacing w:after="0"/>
        <w:jc w:val="both"/>
        <w:rPr>
          <w:rFonts w:asciiTheme="minorHAnsi" w:hAnsiTheme="minorHAnsi"/>
        </w:rPr>
      </w:pPr>
      <w:r>
        <w:rPr>
          <w:rFonts w:asciiTheme="minorHAnsi" w:hAnsiTheme="minorHAnsi"/>
          <w:b/>
        </w:rPr>
        <w:t>SKLEP 7.2:</w:t>
      </w:r>
      <w:r>
        <w:t xml:space="preserve"> </w:t>
      </w:r>
      <w:r w:rsidRPr="00D3540C">
        <w:t>UKM spremlja aktivnosti delovne skupine R</w:t>
      </w:r>
      <w:r w:rsidR="00F5473B">
        <w:t>ektorske konference</w:t>
      </w:r>
      <w:r w:rsidR="00210809">
        <w:t xml:space="preserve"> RS</w:t>
      </w:r>
      <w:r w:rsidRPr="00D3540C">
        <w:t xml:space="preserve"> za prenovo akademske izkaznice in poziva njenega predsednika dr. Izidorja Goloba, da nas z rešitvami seznanja.</w:t>
      </w:r>
    </w:p>
    <w:p w:rsidR="00D3540C" w:rsidRDefault="008C5451" w:rsidP="008C5451">
      <w:pPr>
        <w:spacing w:after="0"/>
        <w:jc w:val="both"/>
        <w:rPr>
          <w:rFonts w:asciiTheme="minorHAnsi" w:hAnsiTheme="minorHAnsi"/>
        </w:rPr>
      </w:pPr>
      <w:r w:rsidRPr="00001426">
        <w:rPr>
          <w:rFonts w:asciiTheme="minorHAnsi" w:hAnsiTheme="minorHAnsi"/>
        </w:rPr>
        <w:t>Sklep je bil soglasno sprejet.</w:t>
      </w:r>
    </w:p>
    <w:p w:rsidR="008C5451" w:rsidRDefault="008C5451" w:rsidP="00D3540C">
      <w:pPr>
        <w:spacing w:after="0"/>
        <w:jc w:val="both"/>
        <w:rPr>
          <w:rFonts w:asciiTheme="minorHAnsi" w:hAnsiTheme="minorHAnsi"/>
        </w:rPr>
      </w:pPr>
    </w:p>
    <w:p w:rsidR="00D3540C" w:rsidRDefault="00D3540C" w:rsidP="00D3540C">
      <w:pPr>
        <w:spacing w:after="0"/>
        <w:jc w:val="both"/>
        <w:rPr>
          <w:rFonts w:asciiTheme="minorHAnsi" w:hAnsiTheme="minorHAnsi"/>
        </w:rPr>
      </w:pPr>
      <w:r w:rsidRPr="009E6A99">
        <w:rPr>
          <w:rFonts w:asciiTheme="minorHAnsi" w:hAnsiTheme="minorHAnsi"/>
          <w:b/>
        </w:rPr>
        <w:t>SKLEP 7.</w:t>
      </w:r>
      <w:r w:rsidR="005B14E8" w:rsidRPr="009E6A99">
        <w:rPr>
          <w:rFonts w:asciiTheme="minorHAnsi" w:hAnsiTheme="minorHAnsi"/>
          <w:b/>
        </w:rPr>
        <w:t>3</w:t>
      </w:r>
      <w:r w:rsidRPr="009E6A99">
        <w:rPr>
          <w:rFonts w:asciiTheme="minorHAnsi" w:hAnsiTheme="minorHAnsi"/>
          <w:b/>
        </w:rPr>
        <w:t>:</w:t>
      </w:r>
      <w:r w:rsidRPr="009E6A99">
        <w:t xml:space="preserve"> Delovna skupina naj ohrani predlagane programske rešitve in opremo, ki je bila vpeljana na </w:t>
      </w:r>
      <w:r w:rsidRPr="00D3540C">
        <w:t xml:space="preserve">UM, saj </w:t>
      </w:r>
      <w:r w:rsidR="00210809">
        <w:t>se s tem izognemo stroškom njihove</w:t>
      </w:r>
      <w:r w:rsidRPr="00D3540C">
        <w:t xml:space="preserve"> ponovne nabave.</w:t>
      </w:r>
    </w:p>
    <w:p w:rsidR="00D3540C" w:rsidRDefault="008C5451" w:rsidP="008C5451">
      <w:pPr>
        <w:spacing w:after="0"/>
        <w:jc w:val="both"/>
        <w:rPr>
          <w:rFonts w:asciiTheme="minorHAnsi" w:hAnsiTheme="minorHAnsi"/>
        </w:rPr>
      </w:pPr>
      <w:r w:rsidRPr="00001426">
        <w:rPr>
          <w:rFonts w:asciiTheme="minorHAnsi" w:hAnsiTheme="minorHAnsi"/>
        </w:rPr>
        <w:t>Sklep je bil soglasno sprejet.</w:t>
      </w:r>
    </w:p>
    <w:p w:rsidR="008C5451" w:rsidRDefault="008C5451" w:rsidP="00D3540C">
      <w:pPr>
        <w:spacing w:after="0"/>
        <w:jc w:val="both"/>
        <w:rPr>
          <w:rFonts w:asciiTheme="minorHAnsi" w:hAnsiTheme="minorHAnsi"/>
        </w:rPr>
      </w:pPr>
    </w:p>
    <w:p w:rsidR="00D3540C" w:rsidRPr="0089357A" w:rsidRDefault="00D3540C" w:rsidP="00D3540C">
      <w:pPr>
        <w:spacing w:after="0"/>
        <w:jc w:val="both"/>
        <w:rPr>
          <w:rFonts w:asciiTheme="minorHAnsi" w:hAnsiTheme="minorHAnsi"/>
          <w:strike/>
          <w:color w:val="FF0000"/>
        </w:rPr>
      </w:pPr>
    </w:p>
    <w:p w:rsidR="00D3540C" w:rsidRPr="00BB0BBF" w:rsidRDefault="00D3540C" w:rsidP="00D3540C">
      <w:pPr>
        <w:spacing w:after="0"/>
        <w:jc w:val="both"/>
        <w:rPr>
          <w:rFonts w:asciiTheme="minorHAnsi" w:hAnsiTheme="minorHAnsi"/>
          <w:b/>
        </w:rPr>
      </w:pPr>
      <w:r w:rsidRPr="00BB0BBF">
        <w:rPr>
          <w:rFonts w:asciiTheme="minorHAnsi" w:hAnsiTheme="minorHAnsi"/>
          <w:b/>
        </w:rPr>
        <w:t xml:space="preserve">Ad. </w:t>
      </w:r>
      <w:r>
        <w:rPr>
          <w:rFonts w:asciiTheme="minorHAnsi" w:hAnsiTheme="minorHAnsi"/>
          <w:b/>
        </w:rPr>
        <w:t xml:space="preserve">8: </w:t>
      </w:r>
      <w:r w:rsidRPr="00D3540C">
        <w:rPr>
          <w:rFonts w:asciiTheme="minorHAnsi" w:hAnsiTheme="minorHAnsi"/>
          <w:b/>
        </w:rPr>
        <w:t>Standardi za visokošolske knjižnice</w:t>
      </w:r>
    </w:p>
    <w:p w:rsidR="00D3540C" w:rsidRDefault="00F5473B" w:rsidP="00D3540C">
      <w:pPr>
        <w:spacing w:after="0"/>
        <w:jc w:val="both"/>
        <w:rPr>
          <w:rFonts w:asciiTheme="minorHAnsi" w:hAnsiTheme="minorHAnsi"/>
        </w:rPr>
      </w:pPr>
      <w:r>
        <w:rPr>
          <w:rFonts w:asciiTheme="minorHAnsi" w:hAnsiTheme="minorHAnsi"/>
        </w:rPr>
        <w:t xml:space="preserve">Ravnateljica UKM dr. Zdenka </w:t>
      </w:r>
      <w:proofErr w:type="spellStart"/>
      <w:r>
        <w:rPr>
          <w:rFonts w:asciiTheme="minorHAnsi" w:hAnsiTheme="minorHAnsi"/>
        </w:rPr>
        <w:t>Petermanec</w:t>
      </w:r>
      <w:proofErr w:type="spellEnd"/>
      <w:r>
        <w:rPr>
          <w:rFonts w:asciiTheme="minorHAnsi" w:hAnsiTheme="minorHAnsi"/>
        </w:rPr>
        <w:t xml:space="preserve"> je predstavila </w:t>
      </w:r>
      <w:r w:rsidRPr="00F5473B">
        <w:rPr>
          <w:rFonts w:asciiTheme="minorHAnsi" w:hAnsiTheme="minorHAnsi"/>
        </w:rPr>
        <w:t>predlog</w:t>
      </w:r>
      <w:r>
        <w:rPr>
          <w:rFonts w:asciiTheme="minorHAnsi" w:hAnsiTheme="minorHAnsi"/>
        </w:rPr>
        <w:t>e</w:t>
      </w:r>
      <w:r w:rsidRPr="00F5473B">
        <w:rPr>
          <w:rFonts w:asciiTheme="minorHAnsi" w:hAnsiTheme="minorHAnsi"/>
        </w:rPr>
        <w:t xml:space="preserve"> delovne skupine NSKD za </w:t>
      </w:r>
      <w:r w:rsidR="00210809">
        <w:rPr>
          <w:rFonts w:asciiTheme="minorHAnsi" w:hAnsiTheme="minorHAnsi"/>
        </w:rPr>
        <w:t xml:space="preserve">prenovo strokovnih priporočil </w:t>
      </w:r>
      <w:r w:rsidRPr="00F5473B">
        <w:rPr>
          <w:rFonts w:asciiTheme="minorHAnsi" w:hAnsiTheme="minorHAnsi"/>
        </w:rPr>
        <w:t xml:space="preserve"> za visokošolske knjižnice</w:t>
      </w:r>
      <w:r>
        <w:rPr>
          <w:rFonts w:asciiTheme="minorHAnsi" w:hAnsiTheme="minorHAnsi"/>
        </w:rPr>
        <w:t xml:space="preserve">. </w:t>
      </w:r>
    </w:p>
    <w:p w:rsidR="00D3540C" w:rsidRDefault="00D3540C" w:rsidP="00D3540C">
      <w:pPr>
        <w:spacing w:after="0"/>
        <w:jc w:val="both"/>
        <w:rPr>
          <w:rFonts w:asciiTheme="minorHAnsi" w:hAnsiTheme="minorHAnsi"/>
        </w:rPr>
      </w:pPr>
    </w:p>
    <w:p w:rsidR="00D3540C" w:rsidRDefault="00D3540C" w:rsidP="00D3540C">
      <w:pPr>
        <w:spacing w:after="0"/>
        <w:jc w:val="both"/>
        <w:rPr>
          <w:rFonts w:asciiTheme="minorHAnsi" w:hAnsiTheme="minorHAnsi"/>
        </w:rPr>
      </w:pPr>
      <w:r>
        <w:rPr>
          <w:rFonts w:asciiTheme="minorHAnsi" w:hAnsiTheme="minorHAnsi"/>
          <w:b/>
        </w:rPr>
        <w:t>SKLEP 8.1:</w:t>
      </w:r>
      <w:r>
        <w:t xml:space="preserve"> </w:t>
      </w:r>
      <w:r w:rsidRPr="00D3540C">
        <w:t xml:space="preserve">Člani Komisije za knjižnični sistem UM so se seznanili z </w:t>
      </w:r>
      <w:r w:rsidR="00053CE3">
        <w:t>ustano</w:t>
      </w:r>
      <w:r w:rsidR="00210809">
        <w:t>vitvijo delovne skupine NSKD</w:t>
      </w:r>
      <w:r w:rsidR="00053CE3">
        <w:t xml:space="preserve"> za prenovo </w:t>
      </w:r>
      <w:r w:rsidR="00053CE3" w:rsidRPr="00BD28CA">
        <w:rPr>
          <w:i/>
        </w:rPr>
        <w:t>Strokovnih standardov in priporočil za organizacijo, delovanje in evalvacijo visokošolskih knjižnic</w:t>
      </w:r>
      <w:r w:rsidR="00053CE3">
        <w:t xml:space="preserve">. </w:t>
      </w:r>
    </w:p>
    <w:p w:rsidR="00D3540C" w:rsidRDefault="008C5451" w:rsidP="008C5451">
      <w:pPr>
        <w:spacing w:after="0"/>
        <w:jc w:val="both"/>
        <w:rPr>
          <w:rFonts w:asciiTheme="minorHAnsi" w:hAnsiTheme="minorHAnsi"/>
        </w:rPr>
      </w:pPr>
      <w:r w:rsidRPr="00001426">
        <w:rPr>
          <w:rFonts w:asciiTheme="minorHAnsi" w:hAnsiTheme="minorHAnsi"/>
        </w:rPr>
        <w:t>Sklep je bil soglasno sprejet.</w:t>
      </w:r>
    </w:p>
    <w:p w:rsidR="00D3540C" w:rsidRDefault="00D3540C" w:rsidP="00D3540C">
      <w:pPr>
        <w:spacing w:after="0"/>
        <w:jc w:val="both"/>
        <w:rPr>
          <w:rFonts w:asciiTheme="minorHAnsi" w:hAnsiTheme="minorHAnsi"/>
          <w:strike/>
          <w:color w:val="FF0000"/>
        </w:rPr>
      </w:pPr>
    </w:p>
    <w:p w:rsidR="008C5451" w:rsidRPr="0089357A" w:rsidRDefault="008C5451" w:rsidP="00D3540C">
      <w:pPr>
        <w:spacing w:after="0"/>
        <w:jc w:val="both"/>
        <w:rPr>
          <w:rFonts w:asciiTheme="minorHAnsi" w:hAnsiTheme="minorHAnsi"/>
          <w:strike/>
          <w:color w:val="FF0000"/>
        </w:rPr>
      </w:pPr>
    </w:p>
    <w:p w:rsidR="00D3540C" w:rsidRPr="00BB0BBF" w:rsidRDefault="00D3540C" w:rsidP="00D3540C">
      <w:pPr>
        <w:spacing w:after="0"/>
        <w:jc w:val="both"/>
        <w:rPr>
          <w:rFonts w:asciiTheme="minorHAnsi" w:hAnsiTheme="minorHAnsi"/>
          <w:b/>
        </w:rPr>
      </w:pPr>
      <w:r w:rsidRPr="00BB0BBF">
        <w:rPr>
          <w:rFonts w:asciiTheme="minorHAnsi" w:hAnsiTheme="minorHAnsi"/>
          <w:b/>
        </w:rPr>
        <w:t xml:space="preserve">Ad. </w:t>
      </w:r>
      <w:r>
        <w:rPr>
          <w:rFonts w:asciiTheme="minorHAnsi" w:hAnsiTheme="minorHAnsi"/>
          <w:b/>
        </w:rPr>
        <w:t xml:space="preserve">9: </w:t>
      </w:r>
      <w:r w:rsidRPr="00D3540C">
        <w:rPr>
          <w:rFonts w:asciiTheme="minorHAnsi" w:hAnsiTheme="minorHAnsi"/>
          <w:b/>
        </w:rPr>
        <w:t>Aktivnosti na področju univerzitetne založbe</w:t>
      </w:r>
    </w:p>
    <w:p w:rsidR="00D3540C" w:rsidRDefault="00F5473B" w:rsidP="00D3540C">
      <w:pPr>
        <w:spacing w:after="0"/>
        <w:jc w:val="both"/>
        <w:rPr>
          <w:rFonts w:asciiTheme="minorHAnsi" w:hAnsiTheme="minorHAnsi"/>
        </w:rPr>
      </w:pPr>
      <w:r w:rsidRPr="00855EE9">
        <w:rPr>
          <w:rFonts w:asciiTheme="minorHAnsi" w:hAnsiTheme="minorHAnsi"/>
        </w:rPr>
        <w:t>Mag. Dunja Legat je poročala o aktivnostih vzpostavljanja univerzitetne založbe.</w:t>
      </w:r>
      <w:r>
        <w:rPr>
          <w:rFonts w:asciiTheme="minorHAnsi" w:hAnsiTheme="minorHAnsi"/>
        </w:rPr>
        <w:t xml:space="preserve"> </w:t>
      </w:r>
      <w:r w:rsidR="008A4E94">
        <w:rPr>
          <w:rFonts w:asciiTheme="minorHAnsi" w:hAnsiTheme="minorHAnsi"/>
        </w:rPr>
        <w:t>V bližnji prihodnosti bo predst</w:t>
      </w:r>
      <w:r w:rsidR="00855EE9">
        <w:rPr>
          <w:rFonts w:asciiTheme="minorHAnsi" w:hAnsiTheme="minorHAnsi"/>
        </w:rPr>
        <w:t>o</w:t>
      </w:r>
      <w:r w:rsidR="00210809">
        <w:rPr>
          <w:rFonts w:asciiTheme="minorHAnsi" w:hAnsiTheme="minorHAnsi"/>
        </w:rPr>
        <w:t xml:space="preserve">jnik </w:t>
      </w:r>
      <w:r w:rsidR="008A4E94">
        <w:rPr>
          <w:rFonts w:asciiTheme="minorHAnsi" w:hAnsiTheme="minorHAnsi"/>
        </w:rPr>
        <w:t xml:space="preserve"> Univerzite</w:t>
      </w:r>
      <w:r w:rsidR="00855EE9">
        <w:rPr>
          <w:rFonts w:asciiTheme="minorHAnsi" w:hAnsiTheme="minorHAnsi"/>
        </w:rPr>
        <w:t>t</w:t>
      </w:r>
      <w:r w:rsidR="008A4E94">
        <w:rPr>
          <w:rFonts w:asciiTheme="minorHAnsi" w:hAnsiTheme="minorHAnsi"/>
        </w:rPr>
        <w:t>n</w:t>
      </w:r>
      <w:r w:rsidR="00855EE9">
        <w:rPr>
          <w:rFonts w:asciiTheme="minorHAnsi" w:hAnsiTheme="minorHAnsi"/>
        </w:rPr>
        <w:t>e</w:t>
      </w:r>
      <w:r w:rsidR="008A4E94">
        <w:rPr>
          <w:rFonts w:asciiTheme="minorHAnsi" w:hAnsiTheme="minorHAnsi"/>
        </w:rPr>
        <w:t xml:space="preserve"> založbe</w:t>
      </w:r>
      <w:r w:rsidR="00210809">
        <w:rPr>
          <w:rFonts w:asciiTheme="minorHAnsi" w:hAnsiTheme="minorHAnsi"/>
        </w:rPr>
        <w:t xml:space="preserve"> dr. Boštjan Brezovnik sklical sestanek</w:t>
      </w:r>
      <w:r w:rsidR="008A4E94">
        <w:rPr>
          <w:rFonts w:asciiTheme="minorHAnsi" w:hAnsiTheme="minorHAnsi"/>
        </w:rPr>
        <w:t xml:space="preserve"> </w:t>
      </w:r>
      <w:r w:rsidR="00855EE9">
        <w:rPr>
          <w:rFonts w:asciiTheme="minorHAnsi" w:hAnsiTheme="minorHAnsi"/>
        </w:rPr>
        <w:t>s</w:t>
      </w:r>
      <w:r w:rsidR="008A4E94">
        <w:rPr>
          <w:rFonts w:asciiTheme="minorHAnsi" w:hAnsiTheme="minorHAnsi"/>
        </w:rPr>
        <w:t xml:space="preserve"> preds</w:t>
      </w:r>
      <w:r w:rsidR="00855EE9">
        <w:rPr>
          <w:rFonts w:asciiTheme="minorHAnsi" w:hAnsiTheme="minorHAnsi"/>
        </w:rPr>
        <w:t>t</w:t>
      </w:r>
      <w:r w:rsidR="008A4E94">
        <w:rPr>
          <w:rFonts w:asciiTheme="minorHAnsi" w:hAnsiTheme="minorHAnsi"/>
        </w:rPr>
        <w:t>a</w:t>
      </w:r>
      <w:r w:rsidR="00855EE9">
        <w:rPr>
          <w:rFonts w:asciiTheme="minorHAnsi" w:hAnsiTheme="minorHAnsi"/>
        </w:rPr>
        <w:t>v</w:t>
      </w:r>
      <w:r w:rsidR="008A4E94">
        <w:rPr>
          <w:rFonts w:asciiTheme="minorHAnsi" w:hAnsiTheme="minorHAnsi"/>
        </w:rPr>
        <w:t>niki založnišk</w:t>
      </w:r>
      <w:r w:rsidR="00855EE9">
        <w:rPr>
          <w:rFonts w:asciiTheme="minorHAnsi" w:hAnsiTheme="minorHAnsi"/>
        </w:rPr>
        <w:t>e</w:t>
      </w:r>
      <w:r w:rsidR="008A4E94">
        <w:rPr>
          <w:rFonts w:asciiTheme="minorHAnsi" w:hAnsiTheme="minorHAnsi"/>
        </w:rPr>
        <w:t xml:space="preserve"> dejavnosti na članicah.</w:t>
      </w:r>
    </w:p>
    <w:p w:rsidR="00D3540C" w:rsidRDefault="00D3540C" w:rsidP="00D3540C">
      <w:pPr>
        <w:spacing w:after="0"/>
        <w:jc w:val="both"/>
        <w:rPr>
          <w:rFonts w:asciiTheme="minorHAnsi" w:hAnsiTheme="minorHAnsi"/>
        </w:rPr>
      </w:pPr>
    </w:p>
    <w:p w:rsidR="00D3540C" w:rsidRPr="00D3540C" w:rsidRDefault="00D3540C" w:rsidP="00D3540C">
      <w:pPr>
        <w:spacing w:after="0"/>
        <w:jc w:val="both"/>
      </w:pPr>
      <w:r>
        <w:rPr>
          <w:rFonts w:asciiTheme="minorHAnsi" w:hAnsiTheme="minorHAnsi"/>
          <w:b/>
        </w:rPr>
        <w:t>SKLEP 9.1:</w:t>
      </w:r>
      <w:r>
        <w:t xml:space="preserve"> </w:t>
      </w:r>
      <w:r w:rsidRPr="00D3540C">
        <w:t>Člani Komisije za knjižnični sistem UM so se seznanili</w:t>
      </w:r>
      <w:r w:rsidR="00DF7D74">
        <w:t xml:space="preserve">, da potekajo aktivnosti v zvezi z univerzitetno založbo. </w:t>
      </w:r>
    </w:p>
    <w:p w:rsidR="00D3540C" w:rsidRDefault="008C5451" w:rsidP="008C5451">
      <w:pPr>
        <w:spacing w:after="0"/>
        <w:jc w:val="both"/>
        <w:rPr>
          <w:rFonts w:asciiTheme="minorHAnsi" w:hAnsiTheme="minorHAnsi"/>
        </w:rPr>
      </w:pPr>
      <w:r w:rsidRPr="00001426">
        <w:rPr>
          <w:rFonts w:asciiTheme="minorHAnsi" w:hAnsiTheme="minorHAnsi"/>
        </w:rPr>
        <w:t>Sklep je bil soglasno sprejet.</w:t>
      </w:r>
    </w:p>
    <w:p w:rsidR="008C1828" w:rsidRDefault="008C1828" w:rsidP="008C1828">
      <w:pPr>
        <w:spacing w:after="0"/>
        <w:rPr>
          <w:rFonts w:asciiTheme="minorHAnsi" w:hAnsiTheme="minorHAnsi"/>
        </w:rPr>
      </w:pPr>
    </w:p>
    <w:p w:rsidR="0017262E" w:rsidRPr="009E6A99" w:rsidRDefault="0017262E" w:rsidP="008C1828">
      <w:pPr>
        <w:spacing w:after="0"/>
        <w:rPr>
          <w:rFonts w:asciiTheme="minorHAnsi" w:hAnsiTheme="minorHAnsi"/>
        </w:rPr>
      </w:pPr>
    </w:p>
    <w:p w:rsidR="001F556D" w:rsidRPr="0017262E" w:rsidRDefault="00C131EB" w:rsidP="00896970">
      <w:pPr>
        <w:spacing w:after="0"/>
        <w:jc w:val="both"/>
        <w:rPr>
          <w:rFonts w:asciiTheme="minorHAnsi" w:hAnsiTheme="minorHAnsi"/>
          <w:b/>
        </w:rPr>
      </w:pPr>
      <w:r w:rsidRPr="0017262E">
        <w:rPr>
          <w:rFonts w:asciiTheme="minorHAnsi" w:hAnsiTheme="minorHAnsi"/>
          <w:b/>
        </w:rPr>
        <w:t>Ad. 10: Razno</w:t>
      </w:r>
    </w:p>
    <w:p w:rsidR="00C131EB" w:rsidRPr="009E6A99" w:rsidRDefault="00C131EB" w:rsidP="00896970">
      <w:pPr>
        <w:spacing w:after="0"/>
        <w:jc w:val="both"/>
        <w:rPr>
          <w:rFonts w:asciiTheme="minorHAnsi" w:hAnsiTheme="minorHAnsi"/>
        </w:rPr>
      </w:pPr>
      <w:r w:rsidRPr="009E6A99">
        <w:rPr>
          <w:rFonts w:asciiTheme="minorHAnsi" w:hAnsiTheme="minorHAnsi"/>
        </w:rPr>
        <w:t xml:space="preserve">Člani Senata UM so na seji </w:t>
      </w:r>
      <w:r w:rsidR="00896970" w:rsidRPr="009E6A99">
        <w:rPr>
          <w:rFonts w:asciiTheme="minorHAnsi" w:hAnsiTheme="minorHAnsi"/>
        </w:rPr>
        <w:t>25</w:t>
      </w:r>
      <w:r w:rsidRPr="009E6A99">
        <w:rPr>
          <w:rFonts w:asciiTheme="minorHAnsi" w:hAnsiTheme="minorHAnsi"/>
        </w:rPr>
        <w:t>.</w:t>
      </w:r>
      <w:r w:rsidR="00896970" w:rsidRPr="009E6A99">
        <w:rPr>
          <w:rFonts w:asciiTheme="minorHAnsi" w:hAnsiTheme="minorHAnsi"/>
        </w:rPr>
        <w:t xml:space="preserve"> 10</w:t>
      </w:r>
      <w:r w:rsidRPr="009E6A99">
        <w:rPr>
          <w:rFonts w:asciiTheme="minorHAnsi" w:hAnsiTheme="minorHAnsi"/>
        </w:rPr>
        <w:t xml:space="preserve">. </w:t>
      </w:r>
      <w:r w:rsidR="00896970" w:rsidRPr="009E6A99">
        <w:rPr>
          <w:rFonts w:asciiTheme="minorHAnsi" w:hAnsiTheme="minorHAnsi"/>
        </w:rPr>
        <w:t xml:space="preserve">2016 </w:t>
      </w:r>
      <w:r w:rsidRPr="009E6A99">
        <w:rPr>
          <w:rFonts w:asciiTheme="minorHAnsi" w:hAnsiTheme="minorHAnsi"/>
        </w:rPr>
        <w:t>sprejeli sklep, da se pedagoško delo s tujimi študenti na mobilnosti (</w:t>
      </w:r>
      <w:proofErr w:type="spellStart"/>
      <w:r w:rsidRPr="009E6A99">
        <w:rPr>
          <w:rFonts w:asciiTheme="minorHAnsi" w:hAnsiTheme="minorHAnsi"/>
        </w:rPr>
        <w:t>Erasmus</w:t>
      </w:r>
      <w:proofErr w:type="spellEnd"/>
      <w:r w:rsidRPr="009E6A99">
        <w:rPr>
          <w:rFonts w:asciiTheme="minorHAnsi" w:hAnsiTheme="minorHAnsi"/>
        </w:rPr>
        <w:t xml:space="preserve">+, </w:t>
      </w:r>
      <w:proofErr w:type="spellStart"/>
      <w:r w:rsidRPr="009E6A99">
        <w:rPr>
          <w:rFonts w:asciiTheme="minorHAnsi" w:hAnsiTheme="minorHAnsi"/>
        </w:rPr>
        <w:t>Erasmus</w:t>
      </w:r>
      <w:proofErr w:type="spellEnd"/>
      <w:r w:rsidRPr="009E6A99">
        <w:rPr>
          <w:rFonts w:asciiTheme="minorHAnsi" w:hAnsiTheme="minorHAnsi"/>
        </w:rPr>
        <w:t xml:space="preserve"> </w:t>
      </w:r>
      <w:proofErr w:type="spellStart"/>
      <w:r w:rsidRPr="009E6A99">
        <w:rPr>
          <w:rFonts w:asciiTheme="minorHAnsi" w:hAnsiTheme="minorHAnsi"/>
        </w:rPr>
        <w:t>Mundus</w:t>
      </w:r>
      <w:proofErr w:type="spellEnd"/>
      <w:r w:rsidRPr="009E6A99">
        <w:rPr>
          <w:rFonts w:asciiTheme="minorHAnsi" w:hAnsiTheme="minorHAnsi"/>
        </w:rPr>
        <w:t>, CEEPUS, Bilateralno sodelovanje…) evidentira v sistemu COBISS.</w:t>
      </w:r>
    </w:p>
    <w:p w:rsidR="00C131EB" w:rsidRPr="009E6A99" w:rsidRDefault="00C131EB" w:rsidP="00896970">
      <w:pPr>
        <w:spacing w:after="0"/>
        <w:jc w:val="both"/>
        <w:rPr>
          <w:rFonts w:asciiTheme="minorHAnsi" w:hAnsiTheme="minorHAnsi"/>
        </w:rPr>
      </w:pPr>
    </w:p>
    <w:p w:rsidR="00896970" w:rsidRPr="009E6A99" w:rsidRDefault="00896970" w:rsidP="00896970">
      <w:pPr>
        <w:spacing w:after="0"/>
        <w:jc w:val="both"/>
      </w:pPr>
      <w:r w:rsidRPr="009E6A99">
        <w:t>Člani Komisije za knjižnični sistem UM so se seznanili s sprejetim sklepom in se dogovorili, da UKM v letu 2017 analizira bibliografske vnose za izvedena dela za potrebe bibliografij raziskovalcev</w:t>
      </w:r>
      <w:r w:rsidR="00D54D9D" w:rsidRPr="009E6A99">
        <w:t xml:space="preserve"> in  skupaj z bibliografi prečisti njihovo tipologijo.</w:t>
      </w:r>
    </w:p>
    <w:p w:rsidR="00C131EB" w:rsidRPr="009E6A99" w:rsidRDefault="00C131EB" w:rsidP="00896970">
      <w:pPr>
        <w:spacing w:after="0"/>
        <w:rPr>
          <w:rFonts w:asciiTheme="minorHAnsi" w:hAnsiTheme="minorHAnsi"/>
        </w:rPr>
      </w:pPr>
    </w:p>
    <w:p w:rsidR="00520C34" w:rsidRPr="009E6A99" w:rsidRDefault="00520C34" w:rsidP="00896970">
      <w:pPr>
        <w:spacing w:after="0"/>
        <w:rPr>
          <w:rFonts w:asciiTheme="minorHAnsi" w:hAnsiTheme="minorHAnsi"/>
        </w:rPr>
      </w:pPr>
    </w:p>
    <w:p w:rsidR="00210809" w:rsidRDefault="00210809" w:rsidP="00B124A7">
      <w:pPr>
        <w:spacing w:after="0"/>
        <w:ind w:left="5664" w:firstLine="708"/>
        <w:rPr>
          <w:rFonts w:asciiTheme="minorHAnsi" w:hAnsiTheme="minorHAnsi"/>
        </w:rPr>
      </w:pPr>
    </w:p>
    <w:p w:rsidR="00A76170" w:rsidRPr="00AB66C9" w:rsidRDefault="005A77C7" w:rsidP="00B124A7">
      <w:pPr>
        <w:spacing w:after="0"/>
        <w:ind w:left="5664" w:firstLine="708"/>
        <w:rPr>
          <w:rFonts w:asciiTheme="minorHAnsi" w:hAnsiTheme="minorHAnsi"/>
        </w:rPr>
      </w:pPr>
      <w:r w:rsidRPr="00AB66C9">
        <w:rPr>
          <w:rFonts w:asciiTheme="minorHAnsi" w:hAnsiTheme="minorHAnsi"/>
        </w:rPr>
        <w:t>d</w:t>
      </w:r>
      <w:r w:rsidR="00A76170" w:rsidRPr="00AB66C9">
        <w:rPr>
          <w:rFonts w:asciiTheme="minorHAnsi" w:hAnsiTheme="minorHAnsi"/>
        </w:rPr>
        <w:t xml:space="preserve">r. Zdenka </w:t>
      </w:r>
      <w:proofErr w:type="spellStart"/>
      <w:r w:rsidR="00A76170" w:rsidRPr="00AB66C9">
        <w:rPr>
          <w:rFonts w:asciiTheme="minorHAnsi" w:hAnsiTheme="minorHAnsi"/>
        </w:rPr>
        <w:t>Petermanec</w:t>
      </w:r>
      <w:proofErr w:type="spellEnd"/>
      <w:r w:rsidR="00A76170" w:rsidRPr="00AB66C9">
        <w:rPr>
          <w:rFonts w:asciiTheme="minorHAnsi" w:hAnsiTheme="minorHAnsi"/>
        </w:rPr>
        <w:t xml:space="preserve">, </w:t>
      </w:r>
    </w:p>
    <w:p w:rsidR="00A76170" w:rsidRDefault="00A76170" w:rsidP="00956F39">
      <w:pPr>
        <w:spacing w:after="0"/>
        <w:ind w:left="6372"/>
        <w:jc w:val="both"/>
        <w:rPr>
          <w:rFonts w:asciiTheme="minorHAnsi" w:hAnsiTheme="minorHAnsi"/>
        </w:rPr>
      </w:pPr>
      <w:r w:rsidRPr="00AB66C9">
        <w:rPr>
          <w:rFonts w:asciiTheme="minorHAnsi" w:hAnsiTheme="minorHAnsi"/>
        </w:rPr>
        <w:t>predsednica KISUM</w:t>
      </w:r>
    </w:p>
    <w:p w:rsidR="00913AA7" w:rsidRDefault="00913AA7" w:rsidP="00913AA7">
      <w:pPr>
        <w:spacing w:after="0"/>
        <w:jc w:val="both"/>
        <w:rPr>
          <w:rFonts w:asciiTheme="minorHAnsi" w:hAnsiTheme="minorHAnsi"/>
        </w:rPr>
      </w:pPr>
      <w:r>
        <w:rPr>
          <w:rFonts w:asciiTheme="minorHAnsi" w:hAnsiTheme="minorHAnsi"/>
        </w:rPr>
        <w:t xml:space="preserve">V vednost: </w:t>
      </w:r>
    </w:p>
    <w:p w:rsidR="00913AA7" w:rsidRDefault="00913AA7" w:rsidP="00913AA7">
      <w:pPr>
        <w:pStyle w:val="Odstavekseznama"/>
        <w:numPr>
          <w:ilvl w:val="0"/>
          <w:numId w:val="24"/>
        </w:numPr>
        <w:jc w:val="both"/>
        <w:rPr>
          <w:rFonts w:asciiTheme="minorHAnsi" w:hAnsiTheme="minorHAnsi"/>
        </w:rPr>
      </w:pPr>
      <w:r>
        <w:rPr>
          <w:rFonts w:asciiTheme="minorHAnsi" w:hAnsiTheme="minorHAnsi"/>
        </w:rPr>
        <w:t>članom KISUM</w:t>
      </w:r>
    </w:p>
    <w:p w:rsidR="00913AA7" w:rsidRDefault="00913AA7" w:rsidP="00913AA7">
      <w:pPr>
        <w:pStyle w:val="Odstavekseznama"/>
        <w:numPr>
          <w:ilvl w:val="0"/>
          <w:numId w:val="24"/>
        </w:numPr>
        <w:jc w:val="both"/>
        <w:rPr>
          <w:rFonts w:asciiTheme="minorHAnsi" w:hAnsiTheme="minorHAnsi"/>
        </w:rPr>
      </w:pPr>
      <w:r>
        <w:rPr>
          <w:rFonts w:asciiTheme="minorHAnsi" w:hAnsiTheme="minorHAnsi"/>
        </w:rPr>
        <w:t>prorektorici za</w:t>
      </w:r>
      <w:r w:rsidRPr="00913AA7">
        <w:t xml:space="preserve"> </w:t>
      </w:r>
      <w:r w:rsidRPr="00913AA7">
        <w:rPr>
          <w:rFonts w:asciiTheme="minorHAnsi" w:hAnsiTheme="minorHAnsi"/>
        </w:rPr>
        <w:t>razvoj kakovosti</w:t>
      </w:r>
      <w:r>
        <w:rPr>
          <w:rFonts w:asciiTheme="minorHAnsi" w:hAnsiTheme="minorHAnsi"/>
        </w:rPr>
        <w:t xml:space="preserve"> UM</w:t>
      </w:r>
    </w:p>
    <w:p w:rsidR="00913AA7" w:rsidRDefault="00913AA7" w:rsidP="00913AA7">
      <w:pPr>
        <w:pStyle w:val="Odstavekseznama"/>
        <w:numPr>
          <w:ilvl w:val="0"/>
          <w:numId w:val="24"/>
        </w:numPr>
        <w:jc w:val="both"/>
        <w:rPr>
          <w:rFonts w:asciiTheme="minorHAnsi" w:hAnsiTheme="minorHAnsi"/>
        </w:rPr>
      </w:pPr>
      <w:r>
        <w:rPr>
          <w:rFonts w:asciiTheme="minorHAnsi" w:hAnsiTheme="minorHAnsi"/>
        </w:rPr>
        <w:t xml:space="preserve">prorektorici za </w:t>
      </w:r>
      <w:r w:rsidRPr="00913AA7">
        <w:rPr>
          <w:rFonts w:asciiTheme="minorHAnsi" w:hAnsiTheme="minorHAnsi"/>
        </w:rPr>
        <w:t>študijsko dejavnost</w:t>
      </w:r>
      <w:r>
        <w:rPr>
          <w:rFonts w:asciiTheme="minorHAnsi" w:hAnsiTheme="minorHAnsi"/>
        </w:rPr>
        <w:t xml:space="preserve"> UM</w:t>
      </w:r>
    </w:p>
    <w:p w:rsidR="00913AA7" w:rsidRDefault="00913AA7" w:rsidP="00913AA7">
      <w:pPr>
        <w:pStyle w:val="Odstavekseznama"/>
        <w:numPr>
          <w:ilvl w:val="0"/>
          <w:numId w:val="24"/>
        </w:numPr>
        <w:jc w:val="both"/>
        <w:rPr>
          <w:rFonts w:asciiTheme="minorHAnsi" w:hAnsiTheme="minorHAnsi"/>
        </w:rPr>
      </w:pPr>
      <w:r>
        <w:rPr>
          <w:rFonts w:asciiTheme="minorHAnsi" w:hAnsiTheme="minorHAnsi"/>
        </w:rPr>
        <w:t>glavnemu tajniku UM</w:t>
      </w:r>
    </w:p>
    <w:p w:rsidR="00210809" w:rsidRPr="00913AA7" w:rsidRDefault="00210809" w:rsidP="00913AA7">
      <w:pPr>
        <w:pStyle w:val="Odstavekseznama"/>
        <w:numPr>
          <w:ilvl w:val="0"/>
          <w:numId w:val="24"/>
        </w:numPr>
        <w:jc w:val="both"/>
        <w:rPr>
          <w:rFonts w:asciiTheme="minorHAnsi" w:hAnsiTheme="minorHAnsi"/>
        </w:rPr>
      </w:pPr>
      <w:r>
        <w:rPr>
          <w:rFonts w:asciiTheme="minorHAnsi" w:hAnsiTheme="minorHAnsi"/>
        </w:rPr>
        <w:t>vodji RCUM</w:t>
      </w:r>
    </w:p>
    <w:sectPr w:rsidR="00210809" w:rsidRPr="00913AA7" w:rsidSect="00962BBF">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109" w:rsidRDefault="00831109" w:rsidP="00BB5C4F">
      <w:pPr>
        <w:spacing w:after="0"/>
      </w:pPr>
      <w:r>
        <w:separator/>
      </w:r>
    </w:p>
  </w:endnote>
  <w:endnote w:type="continuationSeparator" w:id="0">
    <w:p w:rsidR="00831109" w:rsidRDefault="00831109"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99" w:rsidRPr="007564BD" w:rsidRDefault="00694F36" w:rsidP="00D17A99">
    <w:pPr>
      <w:pStyle w:val="Noga"/>
      <w:jc w:val="center"/>
      <w:rPr>
        <w:color w:val="006A8E"/>
        <w:sz w:val="18"/>
      </w:rPr>
    </w:pPr>
    <w:r w:rsidRPr="007564BD">
      <w:rPr>
        <w:color w:val="006A8E"/>
        <w:sz w:val="18"/>
      </w:rPr>
      <w:fldChar w:fldCharType="begin"/>
    </w:r>
    <w:r w:rsidR="00413C63" w:rsidRPr="007564BD">
      <w:rPr>
        <w:color w:val="006A8E"/>
        <w:sz w:val="18"/>
      </w:rPr>
      <w:instrText xml:space="preserve"> PAGE  \* Arabic  \* MERGEFORMAT </w:instrText>
    </w:r>
    <w:r w:rsidRPr="007564BD">
      <w:rPr>
        <w:color w:val="006A8E"/>
        <w:sz w:val="18"/>
      </w:rPr>
      <w:fldChar w:fldCharType="separate"/>
    </w:r>
    <w:r w:rsidR="0017262E">
      <w:rPr>
        <w:noProof/>
        <w:color w:val="006A8E"/>
        <w:sz w:val="18"/>
      </w:rPr>
      <w:t>4</w:t>
    </w:r>
    <w:r w:rsidRPr="007564BD">
      <w:rPr>
        <w:color w:val="006A8E"/>
        <w:sz w:val="18"/>
      </w:rPr>
      <w:fldChar w:fldCharType="end"/>
    </w:r>
    <w:r w:rsidR="00413C63" w:rsidRPr="007564BD">
      <w:rPr>
        <w:color w:val="006A8E"/>
        <w:sz w:val="18"/>
      </w:rPr>
      <w:t xml:space="preserve"> / </w:t>
    </w:r>
    <w:r w:rsidR="00831109">
      <w:fldChar w:fldCharType="begin"/>
    </w:r>
    <w:r w:rsidR="00831109">
      <w:instrText xml:space="preserve"> NUMPAGES  \* Arabic  \* MERGEFORMAT </w:instrText>
    </w:r>
    <w:r w:rsidR="00831109">
      <w:fldChar w:fldCharType="separate"/>
    </w:r>
    <w:r w:rsidR="0017262E" w:rsidRPr="0017262E">
      <w:rPr>
        <w:noProof/>
        <w:color w:val="006A8E"/>
        <w:sz w:val="18"/>
      </w:rPr>
      <w:t>4</w:t>
    </w:r>
    <w:r w:rsidR="00831109">
      <w:rPr>
        <w:noProof/>
        <w:color w:val="006A8E"/>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6B" w:rsidRDefault="0006665C" w:rsidP="00D17A99">
    <w:pPr>
      <w:pStyle w:val="Noga"/>
      <w:jc w:val="center"/>
      <w:rPr>
        <w:color w:val="006A8E"/>
        <w:sz w:val="18"/>
      </w:rPr>
    </w:pPr>
    <w:r>
      <w:rPr>
        <w:noProof/>
        <w:color w:val="006A8E"/>
        <w:sz w:val="18"/>
        <w:lang w:eastAsia="sl-SI"/>
      </w:rPr>
      <w:drawing>
        <wp:inline distT="0" distB="0" distL="0" distR="0" wp14:anchorId="68FAE017" wp14:editId="7B73AF6A">
          <wp:extent cx="1219200" cy="591820"/>
          <wp:effectExtent l="0" t="0" r="0" b="0"/>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91820"/>
                  </a:xfrm>
                  <a:prstGeom prst="rect">
                    <a:avLst/>
                  </a:prstGeom>
                  <a:noFill/>
                  <a:ln>
                    <a:noFill/>
                  </a:ln>
                </pic:spPr>
              </pic:pic>
            </a:graphicData>
          </a:graphic>
        </wp:inline>
      </w:drawing>
    </w:r>
  </w:p>
  <w:p w:rsidR="0028526B" w:rsidRDefault="0028526B" w:rsidP="00D17A99">
    <w:pPr>
      <w:pStyle w:val="Noga"/>
      <w:jc w:val="center"/>
      <w:rPr>
        <w:color w:val="006A8E"/>
        <w:sz w:val="18"/>
      </w:rPr>
    </w:pPr>
  </w:p>
  <w:p w:rsidR="00D17A99" w:rsidRPr="00D17A99" w:rsidRDefault="002D5681" w:rsidP="00D17A99">
    <w:pPr>
      <w:pStyle w:val="Noga"/>
      <w:jc w:val="center"/>
      <w:rPr>
        <w:color w:val="006A8E"/>
        <w:sz w:val="18"/>
      </w:rPr>
    </w:pPr>
    <w:r>
      <w:rPr>
        <w:color w:val="006A8E"/>
        <w:sz w:val="18"/>
      </w:rPr>
      <w:t>tajnistvo.u</w:t>
    </w:r>
    <w:r w:rsidR="00B37FBE">
      <w:rPr>
        <w:color w:val="006A8E"/>
        <w:sz w:val="18"/>
      </w:rPr>
      <w:t>km</w:t>
    </w:r>
    <w:r w:rsidR="00311139" w:rsidRPr="00311139">
      <w:rPr>
        <w:color w:val="006A8E"/>
        <w:sz w:val="18"/>
      </w:rPr>
      <w:t>@</w:t>
    </w:r>
    <w:r w:rsidR="005F120A">
      <w:rPr>
        <w:color w:val="006A8E"/>
        <w:sz w:val="18"/>
      </w:rPr>
      <w:t>um.si</w:t>
    </w:r>
    <w:r w:rsidR="00D17A99" w:rsidRPr="00D17A99">
      <w:rPr>
        <w:color w:val="006A8E"/>
        <w:sz w:val="18"/>
      </w:rPr>
      <w:t xml:space="preserve"> </w:t>
    </w:r>
    <w:r w:rsidR="00DC556E">
      <w:rPr>
        <w:color w:val="006A8E"/>
        <w:sz w:val="18"/>
      </w:rPr>
      <w:t xml:space="preserve">| </w:t>
    </w:r>
    <w:r w:rsidR="00D17A99">
      <w:rPr>
        <w:color w:val="006A8E"/>
        <w:sz w:val="18"/>
      </w:rPr>
      <w:t xml:space="preserve">t </w:t>
    </w:r>
    <w:r w:rsidR="00D17A99" w:rsidRPr="00D17A99">
      <w:rPr>
        <w:color w:val="006A8E"/>
        <w:sz w:val="18"/>
      </w:rPr>
      <w:t xml:space="preserve">+386 2 </w:t>
    </w:r>
    <w:r w:rsidR="00B37FBE" w:rsidRPr="00B37FBE">
      <w:rPr>
        <w:color w:val="006A8E"/>
        <w:sz w:val="18"/>
      </w:rPr>
      <w:t xml:space="preserve">250 74 </w:t>
    </w:r>
    <w:r w:rsidR="001C174B">
      <w:rPr>
        <w:color w:val="006A8E"/>
        <w:sz w:val="18"/>
      </w:rPr>
      <w:t>00</w:t>
    </w:r>
    <w:r w:rsidR="00D17A99" w:rsidRPr="00D17A99">
      <w:rPr>
        <w:color w:val="006A8E"/>
        <w:sz w:val="18"/>
      </w:rPr>
      <w:t xml:space="preserve"> </w:t>
    </w:r>
    <w:r w:rsidR="00DC556E">
      <w:rPr>
        <w:color w:val="006A8E"/>
        <w:sz w:val="18"/>
      </w:rPr>
      <w:t xml:space="preserve">| </w:t>
    </w:r>
    <w:r w:rsidR="00D17A99" w:rsidRPr="00D17A99">
      <w:rPr>
        <w:color w:val="006A8E"/>
        <w:sz w:val="18"/>
      </w:rPr>
      <w:t xml:space="preserve">f +386 2 </w:t>
    </w:r>
    <w:r w:rsidR="00B37FBE" w:rsidRPr="00B37FBE">
      <w:rPr>
        <w:color w:val="006A8E"/>
        <w:sz w:val="18"/>
      </w:rPr>
      <w:t>252 60 87</w:t>
    </w:r>
    <w:r w:rsidR="00D17A99" w:rsidRPr="00D17A99">
      <w:rPr>
        <w:color w:val="006A8E"/>
        <w:sz w:val="18"/>
      </w:rPr>
      <w:t xml:space="preserve"> </w:t>
    </w:r>
    <w:r w:rsidR="00DC556E">
      <w:rPr>
        <w:color w:val="006A8E"/>
        <w:sz w:val="18"/>
      </w:rPr>
      <w:t xml:space="preserve">| </w:t>
    </w:r>
    <w:r w:rsidR="00D17A99" w:rsidRPr="00D17A99">
      <w:rPr>
        <w:color w:val="006A8E"/>
        <w:sz w:val="18"/>
      </w:rPr>
      <w:t>IBAN: SI56 0110 060</w:t>
    </w:r>
    <w:r w:rsidR="001C174B">
      <w:rPr>
        <w:color w:val="006A8E"/>
        <w:sz w:val="18"/>
      </w:rPr>
      <w:t>3</w:t>
    </w:r>
    <w:r w:rsidR="00D17A99" w:rsidRPr="00D17A99">
      <w:rPr>
        <w:color w:val="006A8E"/>
        <w:sz w:val="18"/>
      </w:rPr>
      <w:t xml:space="preserve"> 0</w:t>
    </w:r>
    <w:r w:rsidR="001C174B">
      <w:rPr>
        <w:color w:val="006A8E"/>
        <w:sz w:val="18"/>
      </w:rPr>
      <w:t>7</w:t>
    </w:r>
    <w:r w:rsidR="00D17A99" w:rsidRPr="00D17A99">
      <w:rPr>
        <w:color w:val="006A8E"/>
        <w:sz w:val="18"/>
      </w:rPr>
      <w:t xml:space="preserve">20 </w:t>
    </w:r>
    <w:r w:rsidR="001C174B">
      <w:rPr>
        <w:color w:val="006A8E"/>
        <w:sz w:val="18"/>
      </w:rPr>
      <w:t>796</w:t>
    </w:r>
    <w:r w:rsidR="00D17A99" w:rsidRPr="00D17A99">
      <w:rPr>
        <w:color w:val="006A8E"/>
        <w:sz w:val="18"/>
      </w:rPr>
      <w:t xml:space="preserve"> </w:t>
    </w:r>
    <w:r w:rsidR="00DC556E">
      <w:rPr>
        <w:color w:val="006A8E"/>
        <w:sz w:val="18"/>
      </w:rPr>
      <w:t xml:space="preserve">| </w:t>
    </w:r>
    <w:r w:rsidR="00D17A99" w:rsidRPr="00D17A99">
      <w:rPr>
        <w:color w:val="006A8E"/>
        <w:sz w:val="18"/>
      </w:rPr>
      <w:t xml:space="preserve">VAT: SI </w:t>
    </w:r>
    <w:r w:rsidR="001C174B">
      <w:rPr>
        <w:color w:val="006A8E"/>
        <w:sz w:val="18"/>
      </w:rPr>
      <w:t>115</w:t>
    </w:r>
    <w:r w:rsidR="00D17A99" w:rsidRPr="00D17A99">
      <w:rPr>
        <w:color w:val="006A8E"/>
        <w:sz w:val="18"/>
      </w:rPr>
      <w:t xml:space="preserve"> </w:t>
    </w:r>
    <w:r w:rsidR="001C174B">
      <w:rPr>
        <w:color w:val="006A8E"/>
        <w:sz w:val="18"/>
      </w:rPr>
      <w:t>37213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109" w:rsidRDefault="00831109" w:rsidP="00BB5C4F">
      <w:pPr>
        <w:spacing w:after="0"/>
      </w:pPr>
      <w:r>
        <w:separator/>
      </w:r>
    </w:p>
  </w:footnote>
  <w:footnote w:type="continuationSeparator" w:id="0">
    <w:p w:rsidR="00831109" w:rsidRDefault="00831109" w:rsidP="00BB5C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66" w:rsidRDefault="0006665C" w:rsidP="00054766">
    <w:pPr>
      <w:pStyle w:val="Glava"/>
      <w:jc w:val="center"/>
    </w:pPr>
    <w:r>
      <w:rPr>
        <w:noProof/>
        <w:lang w:eastAsia="sl-SI"/>
      </w:rPr>
      <w:drawing>
        <wp:inline distT="0" distB="0" distL="0" distR="0" wp14:anchorId="73697271" wp14:editId="2F584925">
          <wp:extent cx="901065" cy="511175"/>
          <wp:effectExtent l="0" t="0" r="0" b="317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065" cy="511175"/>
                  </a:xfrm>
                  <a:prstGeom prst="rect">
                    <a:avLst/>
                  </a:prstGeom>
                  <a:noFill/>
                  <a:ln>
                    <a:noFill/>
                  </a:ln>
                </pic:spPr>
              </pic:pic>
            </a:graphicData>
          </a:graphic>
        </wp:inline>
      </w:drawing>
    </w:r>
  </w:p>
  <w:p w:rsidR="00054766" w:rsidRPr="00B02A70" w:rsidRDefault="00054766" w:rsidP="00054766">
    <w:pPr>
      <w:pStyle w:val="Glava"/>
      <w:jc w:val="center"/>
      <w:rPr>
        <w:sz w:val="12"/>
      </w:rPr>
    </w:pPr>
  </w:p>
  <w:p w:rsidR="00DC5A67" w:rsidRPr="00DA0D06" w:rsidRDefault="00054766" w:rsidP="00DC5A67">
    <w:pPr>
      <w:pStyle w:val="Glava"/>
      <w:tabs>
        <w:tab w:val="clear" w:pos="9072"/>
        <w:tab w:val="left" w:pos="3823"/>
        <w:tab w:val="left" w:pos="5340"/>
      </w:tabs>
      <w:ind w:left="3823"/>
      <w:rPr>
        <w:b/>
      </w:rPr>
    </w:pPr>
    <w:r>
      <w:tab/>
    </w:r>
    <w:r w:rsidR="00C10B7C">
      <w:rPr>
        <w:b/>
        <w:color w:val="006A8E"/>
        <w:sz w:val="18"/>
      </w:rPr>
      <w:t>UNIVERZITETNA KNJIŽNICA</w:t>
    </w:r>
    <w:r w:rsidR="00945055">
      <w:rPr>
        <w:b/>
        <w:color w:val="006A8E"/>
        <w:sz w:val="18"/>
      </w:rPr>
      <w:t xml:space="preserve"> </w:t>
    </w:r>
    <w:r w:rsidR="00C10B7C">
      <w:rPr>
        <w:b/>
        <w:color w:val="006A8E"/>
        <w:sz w:val="18"/>
      </w:rPr>
      <w:t>MARIBOR</w:t>
    </w:r>
  </w:p>
  <w:p w:rsidR="00054766" w:rsidRDefault="00DC5A67" w:rsidP="006F239D">
    <w:pPr>
      <w:pStyle w:val="Glava"/>
      <w:tabs>
        <w:tab w:val="clear" w:pos="9072"/>
        <w:tab w:val="left" w:pos="3823"/>
        <w:tab w:val="left" w:pos="5340"/>
      </w:tabs>
      <w:spacing w:before="60"/>
      <w:rPr>
        <w:color w:val="006A8E"/>
        <w:sz w:val="18"/>
      </w:rPr>
    </w:pPr>
    <w:r>
      <w:tab/>
    </w:r>
    <w:proofErr w:type="spellStart"/>
    <w:r w:rsidR="00C10B7C" w:rsidRPr="00C10B7C">
      <w:rPr>
        <w:color w:val="006A8E"/>
        <w:sz w:val="18"/>
      </w:rPr>
      <w:t>Gospejna</w:t>
    </w:r>
    <w:proofErr w:type="spellEnd"/>
    <w:r w:rsidR="00C10B7C" w:rsidRPr="00C10B7C">
      <w:rPr>
        <w:color w:val="006A8E"/>
        <w:sz w:val="18"/>
      </w:rPr>
      <w:t xml:space="preserve"> ulica 10</w:t>
    </w:r>
    <w:r w:rsidR="00054766" w:rsidRPr="00976774">
      <w:rPr>
        <w:color w:val="006A8E"/>
        <w:sz w:val="18"/>
      </w:rPr>
      <w:br/>
    </w:r>
    <w:r w:rsidR="00054766" w:rsidRPr="00976774">
      <w:rPr>
        <w:color w:val="006A8E"/>
        <w:sz w:val="18"/>
      </w:rPr>
      <w:tab/>
      <w:t>2000 Maribor, Slovenija</w:t>
    </w:r>
    <w:r w:rsidR="00054766" w:rsidRPr="00976774">
      <w:rPr>
        <w:color w:val="006A8E"/>
        <w:sz w:val="18"/>
      </w:rPr>
      <w:br/>
    </w:r>
    <w:r w:rsidR="00054766" w:rsidRPr="00976774">
      <w:rPr>
        <w:color w:val="006A8E"/>
        <w:sz w:val="18"/>
      </w:rPr>
      <w:tab/>
    </w:r>
    <w:r w:rsidR="009D1978" w:rsidRPr="009D1978">
      <w:rPr>
        <w:color w:val="006A8E"/>
        <w:sz w:val="18"/>
      </w:rPr>
      <w:t>www.</w:t>
    </w:r>
    <w:r w:rsidR="00C10B7C">
      <w:rPr>
        <w:color w:val="006A8E"/>
        <w:sz w:val="18"/>
      </w:rPr>
      <w:t>ukm</w:t>
    </w:r>
    <w:r w:rsidR="005F120A">
      <w:rPr>
        <w:color w:val="006A8E"/>
        <w:sz w:val="18"/>
      </w:rPr>
      <w:t>.si</w:t>
    </w:r>
  </w:p>
  <w:p w:rsidR="006F239D" w:rsidRPr="00976774" w:rsidRDefault="006F239D" w:rsidP="00DD3A72">
    <w:pPr>
      <w:pStyle w:val="Glava"/>
      <w:tabs>
        <w:tab w:val="clear" w:pos="9072"/>
        <w:tab w:val="left" w:pos="3823"/>
        <w:tab w:val="left" w:pos="5340"/>
      </w:tabs>
      <w:rPr>
        <w:color w:val="006A8E"/>
        <w:sz w:val="24"/>
      </w:rPr>
    </w:pPr>
  </w:p>
  <w:p w:rsidR="00054766" w:rsidRDefault="00054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66D"/>
    <w:multiLevelType w:val="hybridMultilevel"/>
    <w:tmpl w:val="CC0678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135A1C"/>
    <w:multiLevelType w:val="hybridMultilevel"/>
    <w:tmpl w:val="4C9433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5A60E9"/>
    <w:multiLevelType w:val="hybridMultilevel"/>
    <w:tmpl w:val="39804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A15CA0"/>
    <w:multiLevelType w:val="hybridMultilevel"/>
    <w:tmpl w:val="8C6A4928"/>
    <w:lvl w:ilvl="0" w:tplc="58E00622">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137768"/>
    <w:multiLevelType w:val="hybridMultilevel"/>
    <w:tmpl w:val="22627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7F011E"/>
    <w:multiLevelType w:val="multilevel"/>
    <w:tmpl w:val="5C5808C2"/>
    <w:lvl w:ilvl="0">
      <w:start w:val="1"/>
      <w:numFmt w:val="decimal"/>
      <w:lvlText w:val="%1."/>
      <w:lvlJc w:val="left"/>
      <w:pPr>
        <w:ind w:left="720" w:hanging="360"/>
      </w:pPr>
      <w:rPr>
        <w:rFonts w:hint="default"/>
      </w:rPr>
    </w:lvl>
    <w:lvl w:ilvl="1">
      <w:start w:val="9"/>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3A7E1A"/>
    <w:multiLevelType w:val="hybridMultilevel"/>
    <w:tmpl w:val="1EE453BE"/>
    <w:lvl w:ilvl="0" w:tplc="4270454E">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A95AA1"/>
    <w:multiLevelType w:val="hybridMultilevel"/>
    <w:tmpl w:val="3B489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3F0CCE"/>
    <w:multiLevelType w:val="hybridMultilevel"/>
    <w:tmpl w:val="BEB82A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C5312F"/>
    <w:multiLevelType w:val="hybridMultilevel"/>
    <w:tmpl w:val="17C89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667C93"/>
    <w:multiLevelType w:val="hybridMultilevel"/>
    <w:tmpl w:val="DBD883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3605181C"/>
    <w:multiLevelType w:val="hybridMultilevel"/>
    <w:tmpl w:val="1A2A10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8C0F3A"/>
    <w:multiLevelType w:val="hybridMultilevel"/>
    <w:tmpl w:val="98C8C616"/>
    <w:lvl w:ilvl="0" w:tplc="5FAE11A0">
      <w:start w:val="1"/>
      <w:numFmt w:val="decimal"/>
      <w:lvlText w:val="%1."/>
      <w:lvlJc w:val="left"/>
      <w:pPr>
        <w:ind w:left="36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4A0A8D"/>
    <w:multiLevelType w:val="hybridMultilevel"/>
    <w:tmpl w:val="A59035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9D0CA2"/>
    <w:multiLevelType w:val="hybridMultilevel"/>
    <w:tmpl w:val="9A38D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9A4146"/>
    <w:multiLevelType w:val="hybridMultilevel"/>
    <w:tmpl w:val="BF442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0E4113"/>
    <w:multiLevelType w:val="hybridMultilevel"/>
    <w:tmpl w:val="7F20743C"/>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510B6231"/>
    <w:multiLevelType w:val="hybridMultilevel"/>
    <w:tmpl w:val="80782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CA3C31"/>
    <w:multiLevelType w:val="hybridMultilevel"/>
    <w:tmpl w:val="ED6CDB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B0C5F"/>
    <w:multiLevelType w:val="hybridMultilevel"/>
    <w:tmpl w:val="91142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660237"/>
    <w:multiLevelType w:val="hybridMultilevel"/>
    <w:tmpl w:val="54F842B6"/>
    <w:lvl w:ilvl="0" w:tplc="04240001">
      <w:start w:val="1"/>
      <w:numFmt w:val="bullet"/>
      <w:lvlText w:val=""/>
      <w:lvlJc w:val="left"/>
      <w:pPr>
        <w:ind w:left="773" w:hanging="360"/>
      </w:pPr>
      <w:rPr>
        <w:rFonts w:ascii="Symbol" w:hAnsi="Symbol" w:hint="default"/>
      </w:rPr>
    </w:lvl>
    <w:lvl w:ilvl="1" w:tplc="04240003" w:tentative="1">
      <w:start w:val="1"/>
      <w:numFmt w:val="bullet"/>
      <w:lvlText w:val="o"/>
      <w:lvlJc w:val="left"/>
      <w:pPr>
        <w:ind w:left="1493" w:hanging="360"/>
      </w:pPr>
      <w:rPr>
        <w:rFonts w:ascii="Courier New" w:hAnsi="Courier New" w:cs="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cs="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23" w15:restartNumberingAfterBreak="0">
    <w:nsid w:val="69215F93"/>
    <w:multiLevelType w:val="hybridMultilevel"/>
    <w:tmpl w:val="EE8C3A6C"/>
    <w:lvl w:ilvl="0" w:tplc="CFB28610">
      <w:start w:val="1"/>
      <w:numFmt w:val="decimal"/>
      <w:lvlText w:val="%1."/>
      <w:lvlJc w:val="left"/>
      <w:pPr>
        <w:ind w:left="1440" w:hanging="360"/>
      </w:pPr>
      <w:rPr>
        <w:rFonts w:asciiTheme="minorHAnsi" w:eastAsia="Times New Roman" w:hAnsiTheme="minorHAnsi" w:cs="Times New Roman"/>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6D825FA9"/>
    <w:multiLevelType w:val="hybridMultilevel"/>
    <w:tmpl w:val="81286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5A2E1C"/>
    <w:multiLevelType w:val="hybridMultilevel"/>
    <w:tmpl w:val="35EE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5"/>
  </w:num>
  <w:num w:numId="3">
    <w:abstractNumId w:val="12"/>
  </w:num>
  <w:num w:numId="4">
    <w:abstractNumId w:val="6"/>
  </w:num>
  <w:num w:numId="5">
    <w:abstractNumId w:val="15"/>
  </w:num>
  <w:num w:numId="6">
    <w:abstractNumId w:val="11"/>
  </w:num>
  <w:num w:numId="7">
    <w:abstractNumId w:val="16"/>
  </w:num>
  <w:num w:numId="8">
    <w:abstractNumId w:val="2"/>
  </w:num>
  <w:num w:numId="9">
    <w:abstractNumId w:val="24"/>
  </w:num>
  <w:num w:numId="10">
    <w:abstractNumId w:val="23"/>
  </w:num>
  <w:num w:numId="11">
    <w:abstractNumId w:val="18"/>
  </w:num>
  <w:num w:numId="12">
    <w:abstractNumId w:val="21"/>
  </w:num>
  <w:num w:numId="13">
    <w:abstractNumId w:val="10"/>
  </w:num>
  <w:num w:numId="14">
    <w:abstractNumId w:val="7"/>
  </w:num>
  <w:num w:numId="15">
    <w:abstractNumId w:val="8"/>
  </w:num>
  <w:num w:numId="16">
    <w:abstractNumId w:val="0"/>
  </w:num>
  <w:num w:numId="17">
    <w:abstractNumId w:val="17"/>
  </w:num>
  <w:num w:numId="18">
    <w:abstractNumId w:val="19"/>
  </w:num>
  <w:num w:numId="19">
    <w:abstractNumId w:val="26"/>
  </w:num>
  <w:num w:numId="20">
    <w:abstractNumId w:val="13"/>
  </w:num>
  <w:num w:numId="21">
    <w:abstractNumId w:val="20"/>
  </w:num>
  <w:num w:numId="22">
    <w:abstractNumId w:val="1"/>
  </w:num>
  <w:num w:numId="23">
    <w:abstractNumId w:val="4"/>
  </w:num>
  <w:num w:numId="24">
    <w:abstractNumId w:val="5"/>
  </w:num>
  <w:num w:numId="25">
    <w:abstractNumId w:val="9"/>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52"/>
    <w:rsid w:val="00001426"/>
    <w:rsid w:val="00015E8D"/>
    <w:rsid w:val="00022766"/>
    <w:rsid w:val="00036818"/>
    <w:rsid w:val="00041553"/>
    <w:rsid w:val="00051DAE"/>
    <w:rsid w:val="00051F90"/>
    <w:rsid w:val="00053CE3"/>
    <w:rsid w:val="00054766"/>
    <w:rsid w:val="00055B1C"/>
    <w:rsid w:val="0006665C"/>
    <w:rsid w:val="00073A1A"/>
    <w:rsid w:val="0008268D"/>
    <w:rsid w:val="000859BA"/>
    <w:rsid w:val="000A29CF"/>
    <w:rsid w:val="000B6F24"/>
    <w:rsid w:val="000C38EA"/>
    <w:rsid w:val="000C3EDE"/>
    <w:rsid w:val="000D41B3"/>
    <w:rsid w:val="000E18F8"/>
    <w:rsid w:val="000E2264"/>
    <w:rsid w:val="000F09AF"/>
    <w:rsid w:val="000F1A06"/>
    <w:rsid w:val="00105BF9"/>
    <w:rsid w:val="0011166A"/>
    <w:rsid w:val="001349D7"/>
    <w:rsid w:val="00135460"/>
    <w:rsid w:val="00144588"/>
    <w:rsid w:val="0015496D"/>
    <w:rsid w:val="001578E7"/>
    <w:rsid w:val="00171D81"/>
    <w:rsid w:val="0017262E"/>
    <w:rsid w:val="0019607C"/>
    <w:rsid w:val="001A11D9"/>
    <w:rsid w:val="001A33D3"/>
    <w:rsid w:val="001B3672"/>
    <w:rsid w:val="001B3863"/>
    <w:rsid w:val="001C174B"/>
    <w:rsid w:val="001C724C"/>
    <w:rsid w:val="001D362A"/>
    <w:rsid w:val="001E2348"/>
    <w:rsid w:val="001F556D"/>
    <w:rsid w:val="002008F0"/>
    <w:rsid w:val="00204C01"/>
    <w:rsid w:val="00205198"/>
    <w:rsid w:val="00205F62"/>
    <w:rsid w:val="00207476"/>
    <w:rsid w:val="00210809"/>
    <w:rsid w:val="00210AE9"/>
    <w:rsid w:val="00215201"/>
    <w:rsid w:val="00235B45"/>
    <w:rsid w:val="00247811"/>
    <w:rsid w:val="00247FA4"/>
    <w:rsid w:val="00252D39"/>
    <w:rsid w:val="00264B4E"/>
    <w:rsid w:val="002677C2"/>
    <w:rsid w:val="00281A81"/>
    <w:rsid w:val="0028526B"/>
    <w:rsid w:val="00287CE1"/>
    <w:rsid w:val="00292A98"/>
    <w:rsid w:val="00296D87"/>
    <w:rsid w:val="002B2E5E"/>
    <w:rsid w:val="002B3D77"/>
    <w:rsid w:val="002D15B9"/>
    <w:rsid w:val="002D2DFE"/>
    <w:rsid w:val="002D5681"/>
    <w:rsid w:val="002F61BA"/>
    <w:rsid w:val="00300631"/>
    <w:rsid w:val="003014FA"/>
    <w:rsid w:val="00306944"/>
    <w:rsid w:val="00311139"/>
    <w:rsid w:val="00313D69"/>
    <w:rsid w:val="00327293"/>
    <w:rsid w:val="0033298E"/>
    <w:rsid w:val="00385F18"/>
    <w:rsid w:val="003B5D8E"/>
    <w:rsid w:val="003E0D53"/>
    <w:rsid w:val="003F2278"/>
    <w:rsid w:val="00400569"/>
    <w:rsid w:val="00410111"/>
    <w:rsid w:val="00413C63"/>
    <w:rsid w:val="00415D9A"/>
    <w:rsid w:val="0044336E"/>
    <w:rsid w:val="004448DA"/>
    <w:rsid w:val="00444F3D"/>
    <w:rsid w:val="004669C6"/>
    <w:rsid w:val="00495561"/>
    <w:rsid w:val="004A0BB9"/>
    <w:rsid w:val="004B4A12"/>
    <w:rsid w:val="004D2400"/>
    <w:rsid w:val="004D4EC4"/>
    <w:rsid w:val="004D623A"/>
    <w:rsid w:val="004D6F0D"/>
    <w:rsid w:val="004F0007"/>
    <w:rsid w:val="004F5AA6"/>
    <w:rsid w:val="004F60AC"/>
    <w:rsid w:val="00502848"/>
    <w:rsid w:val="00512269"/>
    <w:rsid w:val="005132AF"/>
    <w:rsid w:val="00514018"/>
    <w:rsid w:val="00520C34"/>
    <w:rsid w:val="00522FDF"/>
    <w:rsid w:val="005343BF"/>
    <w:rsid w:val="005376C1"/>
    <w:rsid w:val="0053798E"/>
    <w:rsid w:val="005823F5"/>
    <w:rsid w:val="005A77C7"/>
    <w:rsid w:val="005B14E8"/>
    <w:rsid w:val="005C0DA5"/>
    <w:rsid w:val="005E6A0A"/>
    <w:rsid w:val="005F120A"/>
    <w:rsid w:val="005F63C0"/>
    <w:rsid w:val="00600AFF"/>
    <w:rsid w:val="00603978"/>
    <w:rsid w:val="00656796"/>
    <w:rsid w:val="00665FD4"/>
    <w:rsid w:val="006837C4"/>
    <w:rsid w:val="006874E0"/>
    <w:rsid w:val="00694F36"/>
    <w:rsid w:val="006A3EBA"/>
    <w:rsid w:val="006B76B2"/>
    <w:rsid w:val="006C2E73"/>
    <w:rsid w:val="006F239D"/>
    <w:rsid w:val="006F65FA"/>
    <w:rsid w:val="007138CE"/>
    <w:rsid w:val="00727021"/>
    <w:rsid w:val="007317FE"/>
    <w:rsid w:val="00741949"/>
    <w:rsid w:val="00751607"/>
    <w:rsid w:val="00751834"/>
    <w:rsid w:val="007554FD"/>
    <w:rsid w:val="007564BD"/>
    <w:rsid w:val="00766307"/>
    <w:rsid w:val="0078241D"/>
    <w:rsid w:val="00784EB8"/>
    <w:rsid w:val="007A6F80"/>
    <w:rsid w:val="007B34C1"/>
    <w:rsid w:val="007B3838"/>
    <w:rsid w:val="007D1BB0"/>
    <w:rsid w:val="007F46A9"/>
    <w:rsid w:val="008008E3"/>
    <w:rsid w:val="0080792D"/>
    <w:rsid w:val="008118D1"/>
    <w:rsid w:val="0082260A"/>
    <w:rsid w:val="00823C23"/>
    <w:rsid w:val="008248A2"/>
    <w:rsid w:val="008249AD"/>
    <w:rsid w:val="00831109"/>
    <w:rsid w:val="008343EF"/>
    <w:rsid w:val="008466EF"/>
    <w:rsid w:val="00855EE9"/>
    <w:rsid w:val="00862A0D"/>
    <w:rsid w:val="00884BE7"/>
    <w:rsid w:val="0089357A"/>
    <w:rsid w:val="00896970"/>
    <w:rsid w:val="008A09C8"/>
    <w:rsid w:val="008A2360"/>
    <w:rsid w:val="008A4E94"/>
    <w:rsid w:val="008B1B8F"/>
    <w:rsid w:val="008B57DA"/>
    <w:rsid w:val="008B7C0B"/>
    <w:rsid w:val="008C1828"/>
    <w:rsid w:val="008C3A00"/>
    <w:rsid w:val="008C5451"/>
    <w:rsid w:val="008D2A7F"/>
    <w:rsid w:val="00913AA7"/>
    <w:rsid w:val="00925F99"/>
    <w:rsid w:val="00945055"/>
    <w:rsid w:val="00956F39"/>
    <w:rsid w:val="00962BBF"/>
    <w:rsid w:val="00965028"/>
    <w:rsid w:val="009705A9"/>
    <w:rsid w:val="00972B0C"/>
    <w:rsid w:val="00972F52"/>
    <w:rsid w:val="00976774"/>
    <w:rsid w:val="00980C15"/>
    <w:rsid w:val="0098299A"/>
    <w:rsid w:val="00993062"/>
    <w:rsid w:val="009947AA"/>
    <w:rsid w:val="009956F4"/>
    <w:rsid w:val="009A2CB9"/>
    <w:rsid w:val="009B7C19"/>
    <w:rsid w:val="009C62B9"/>
    <w:rsid w:val="009D1978"/>
    <w:rsid w:val="009D55EF"/>
    <w:rsid w:val="009E6A99"/>
    <w:rsid w:val="00A03F1E"/>
    <w:rsid w:val="00A077A9"/>
    <w:rsid w:val="00A259A0"/>
    <w:rsid w:val="00A26137"/>
    <w:rsid w:val="00A268AD"/>
    <w:rsid w:val="00A307E1"/>
    <w:rsid w:val="00A31BB7"/>
    <w:rsid w:val="00A404B6"/>
    <w:rsid w:val="00A76170"/>
    <w:rsid w:val="00A907C0"/>
    <w:rsid w:val="00AB3E04"/>
    <w:rsid w:val="00AB66C9"/>
    <w:rsid w:val="00AC27D5"/>
    <w:rsid w:val="00AC3FF9"/>
    <w:rsid w:val="00AD5E60"/>
    <w:rsid w:val="00AD6EFE"/>
    <w:rsid w:val="00AE0B60"/>
    <w:rsid w:val="00AE448C"/>
    <w:rsid w:val="00B02A70"/>
    <w:rsid w:val="00B04924"/>
    <w:rsid w:val="00B124A7"/>
    <w:rsid w:val="00B13296"/>
    <w:rsid w:val="00B14DD9"/>
    <w:rsid w:val="00B378B8"/>
    <w:rsid w:val="00B37FBE"/>
    <w:rsid w:val="00B44EC8"/>
    <w:rsid w:val="00B75EF6"/>
    <w:rsid w:val="00B80FAD"/>
    <w:rsid w:val="00B90C92"/>
    <w:rsid w:val="00B9464D"/>
    <w:rsid w:val="00B946FC"/>
    <w:rsid w:val="00B96364"/>
    <w:rsid w:val="00BA36A5"/>
    <w:rsid w:val="00BA4453"/>
    <w:rsid w:val="00BA79FF"/>
    <w:rsid w:val="00BB0BBF"/>
    <w:rsid w:val="00BB5C4F"/>
    <w:rsid w:val="00BD2857"/>
    <w:rsid w:val="00BD28CA"/>
    <w:rsid w:val="00C10B7C"/>
    <w:rsid w:val="00C10F7B"/>
    <w:rsid w:val="00C131EB"/>
    <w:rsid w:val="00C13AD2"/>
    <w:rsid w:val="00C246E9"/>
    <w:rsid w:val="00C27232"/>
    <w:rsid w:val="00C31096"/>
    <w:rsid w:val="00C4489E"/>
    <w:rsid w:val="00C475B2"/>
    <w:rsid w:val="00C518B6"/>
    <w:rsid w:val="00C538F3"/>
    <w:rsid w:val="00C60F29"/>
    <w:rsid w:val="00C70C61"/>
    <w:rsid w:val="00C72100"/>
    <w:rsid w:val="00C76BF6"/>
    <w:rsid w:val="00C844F3"/>
    <w:rsid w:val="00CD7DA4"/>
    <w:rsid w:val="00CE5BB9"/>
    <w:rsid w:val="00CE7BA5"/>
    <w:rsid w:val="00CF4805"/>
    <w:rsid w:val="00D0210F"/>
    <w:rsid w:val="00D17A99"/>
    <w:rsid w:val="00D20303"/>
    <w:rsid w:val="00D20C4A"/>
    <w:rsid w:val="00D3540C"/>
    <w:rsid w:val="00D42458"/>
    <w:rsid w:val="00D54D9D"/>
    <w:rsid w:val="00D554AE"/>
    <w:rsid w:val="00D62C3E"/>
    <w:rsid w:val="00D717BD"/>
    <w:rsid w:val="00D73A5D"/>
    <w:rsid w:val="00D74B04"/>
    <w:rsid w:val="00D76383"/>
    <w:rsid w:val="00D83551"/>
    <w:rsid w:val="00D95BEA"/>
    <w:rsid w:val="00DA0D06"/>
    <w:rsid w:val="00DA4479"/>
    <w:rsid w:val="00DA56A5"/>
    <w:rsid w:val="00DC556E"/>
    <w:rsid w:val="00DC5A67"/>
    <w:rsid w:val="00DD3A72"/>
    <w:rsid w:val="00DF2B66"/>
    <w:rsid w:val="00DF7D74"/>
    <w:rsid w:val="00E01C78"/>
    <w:rsid w:val="00E10BCB"/>
    <w:rsid w:val="00E51911"/>
    <w:rsid w:val="00E53260"/>
    <w:rsid w:val="00E6720E"/>
    <w:rsid w:val="00E74B78"/>
    <w:rsid w:val="00E757D1"/>
    <w:rsid w:val="00E87141"/>
    <w:rsid w:val="00E8716B"/>
    <w:rsid w:val="00EC27AB"/>
    <w:rsid w:val="00EC316A"/>
    <w:rsid w:val="00EC3712"/>
    <w:rsid w:val="00EF4003"/>
    <w:rsid w:val="00EF662A"/>
    <w:rsid w:val="00F1084A"/>
    <w:rsid w:val="00F10F6C"/>
    <w:rsid w:val="00F12B30"/>
    <w:rsid w:val="00F157D3"/>
    <w:rsid w:val="00F22984"/>
    <w:rsid w:val="00F47306"/>
    <w:rsid w:val="00F5473B"/>
    <w:rsid w:val="00F75BC3"/>
    <w:rsid w:val="00F856CE"/>
    <w:rsid w:val="00F86494"/>
    <w:rsid w:val="00F9767D"/>
    <w:rsid w:val="00FA6281"/>
    <w:rsid w:val="00FB1323"/>
    <w:rsid w:val="00FB3102"/>
    <w:rsid w:val="00FB756D"/>
    <w:rsid w:val="00FC1277"/>
    <w:rsid w:val="00FD56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69846"/>
  <w15:docId w15:val="{3E19A8E7-63ED-4AC8-941C-88BD107E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table" w:styleId="Tabelamrea">
    <w:name w:val="Table Grid"/>
    <w:basedOn w:val="Navadnatabela"/>
    <w:uiPriority w:val="59"/>
    <w:rsid w:val="00C5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06944"/>
    <w:rPr>
      <w:sz w:val="16"/>
      <w:szCs w:val="16"/>
    </w:rPr>
  </w:style>
  <w:style w:type="paragraph" w:styleId="Pripombabesedilo">
    <w:name w:val="annotation text"/>
    <w:basedOn w:val="Navaden"/>
    <w:link w:val="PripombabesediloZnak"/>
    <w:uiPriority w:val="99"/>
    <w:semiHidden/>
    <w:unhideWhenUsed/>
    <w:rsid w:val="00306944"/>
    <w:rPr>
      <w:sz w:val="20"/>
      <w:szCs w:val="20"/>
    </w:rPr>
  </w:style>
  <w:style w:type="character" w:customStyle="1" w:styleId="PripombabesediloZnak">
    <w:name w:val="Pripomba – besedilo Znak"/>
    <w:basedOn w:val="Privzetapisavaodstavka"/>
    <w:link w:val="Pripombabesedilo"/>
    <w:uiPriority w:val="99"/>
    <w:semiHidden/>
    <w:rsid w:val="00306944"/>
    <w:rPr>
      <w:lang w:eastAsia="en-US"/>
    </w:rPr>
  </w:style>
  <w:style w:type="paragraph" w:styleId="Zadevapripombe">
    <w:name w:val="annotation subject"/>
    <w:basedOn w:val="Pripombabesedilo"/>
    <w:next w:val="Pripombabesedilo"/>
    <w:link w:val="ZadevapripombeZnak"/>
    <w:uiPriority w:val="99"/>
    <w:semiHidden/>
    <w:unhideWhenUsed/>
    <w:rsid w:val="00306944"/>
    <w:rPr>
      <w:b/>
      <w:bCs/>
    </w:rPr>
  </w:style>
  <w:style w:type="character" w:customStyle="1" w:styleId="ZadevapripombeZnak">
    <w:name w:val="Zadeva pripombe Znak"/>
    <w:basedOn w:val="PripombabesediloZnak"/>
    <w:link w:val="Zadevapripombe"/>
    <w:uiPriority w:val="99"/>
    <w:semiHidden/>
    <w:rsid w:val="0030694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6996">
      <w:bodyDiv w:val="1"/>
      <w:marLeft w:val="0"/>
      <w:marRight w:val="0"/>
      <w:marTop w:val="0"/>
      <w:marBottom w:val="0"/>
      <w:divBdr>
        <w:top w:val="none" w:sz="0" w:space="0" w:color="auto"/>
        <w:left w:val="none" w:sz="0" w:space="0" w:color="auto"/>
        <w:bottom w:val="none" w:sz="0" w:space="0" w:color="auto"/>
        <w:right w:val="none" w:sz="0" w:space="0" w:color="auto"/>
      </w:divBdr>
    </w:div>
    <w:div w:id="813450113">
      <w:bodyDiv w:val="1"/>
      <w:marLeft w:val="0"/>
      <w:marRight w:val="0"/>
      <w:marTop w:val="0"/>
      <w:marBottom w:val="0"/>
      <w:divBdr>
        <w:top w:val="none" w:sz="0" w:space="0" w:color="auto"/>
        <w:left w:val="none" w:sz="0" w:space="0" w:color="auto"/>
        <w:bottom w:val="none" w:sz="0" w:space="0" w:color="auto"/>
        <w:right w:val="none" w:sz="0" w:space="0" w:color="auto"/>
      </w:divBdr>
    </w:div>
    <w:div w:id="1130395356">
      <w:bodyDiv w:val="1"/>
      <w:marLeft w:val="0"/>
      <w:marRight w:val="0"/>
      <w:marTop w:val="0"/>
      <w:marBottom w:val="0"/>
      <w:divBdr>
        <w:top w:val="none" w:sz="0" w:space="0" w:color="auto"/>
        <w:left w:val="none" w:sz="0" w:space="0" w:color="auto"/>
        <w:bottom w:val="none" w:sz="0" w:space="0" w:color="auto"/>
        <w:right w:val="none" w:sz="0" w:space="0" w:color="auto"/>
      </w:divBdr>
    </w:div>
    <w:div w:id="1219853106">
      <w:bodyDiv w:val="1"/>
      <w:marLeft w:val="0"/>
      <w:marRight w:val="0"/>
      <w:marTop w:val="0"/>
      <w:marBottom w:val="0"/>
      <w:divBdr>
        <w:top w:val="none" w:sz="0" w:space="0" w:color="auto"/>
        <w:left w:val="none" w:sz="0" w:space="0" w:color="auto"/>
        <w:bottom w:val="none" w:sz="0" w:space="0" w:color="auto"/>
        <w:right w:val="none" w:sz="0" w:space="0" w:color="auto"/>
      </w:divBdr>
    </w:div>
    <w:div w:id="1237593707">
      <w:bodyDiv w:val="1"/>
      <w:marLeft w:val="0"/>
      <w:marRight w:val="0"/>
      <w:marTop w:val="0"/>
      <w:marBottom w:val="0"/>
      <w:divBdr>
        <w:top w:val="none" w:sz="0" w:space="0" w:color="auto"/>
        <w:left w:val="none" w:sz="0" w:space="0" w:color="auto"/>
        <w:bottom w:val="none" w:sz="0" w:space="0" w:color="auto"/>
        <w:right w:val="none" w:sz="0" w:space="0" w:color="auto"/>
      </w:divBdr>
      <w:divsChild>
        <w:div w:id="2029746309">
          <w:marLeft w:val="547"/>
          <w:marRight w:val="0"/>
          <w:marTop w:val="86"/>
          <w:marBottom w:val="0"/>
          <w:divBdr>
            <w:top w:val="none" w:sz="0" w:space="0" w:color="auto"/>
            <w:left w:val="none" w:sz="0" w:space="0" w:color="auto"/>
            <w:bottom w:val="none" w:sz="0" w:space="0" w:color="auto"/>
            <w:right w:val="none" w:sz="0" w:space="0" w:color="auto"/>
          </w:divBdr>
        </w:div>
        <w:div w:id="1398481587">
          <w:marLeft w:val="547"/>
          <w:marRight w:val="0"/>
          <w:marTop w:val="86"/>
          <w:marBottom w:val="0"/>
          <w:divBdr>
            <w:top w:val="none" w:sz="0" w:space="0" w:color="auto"/>
            <w:left w:val="none" w:sz="0" w:space="0" w:color="auto"/>
            <w:bottom w:val="none" w:sz="0" w:space="0" w:color="auto"/>
            <w:right w:val="none" w:sz="0" w:space="0" w:color="auto"/>
          </w:divBdr>
        </w:div>
        <w:div w:id="555825473">
          <w:marLeft w:val="547"/>
          <w:marRight w:val="0"/>
          <w:marTop w:val="86"/>
          <w:marBottom w:val="0"/>
          <w:divBdr>
            <w:top w:val="none" w:sz="0" w:space="0" w:color="auto"/>
            <w:left w:val="none" w:sz="0" w:space="0" w:color="auto"/>
            <w:bottom w:val="none" w:sz="0" w:space="0" w:color="auto"/>
            <w:right w:val="none" w:sz="0" w:space="0" w:color="auto"/>
          </w:divBdr>
        </w:div>
        <w:div w:id="813260035">
          <w:marLeft w:val="547"/>
          <w:marRight w:val="0"/>
          <w:marTop w:val="86"/>
          <w:marBottom w:val="0"/>
          <w:divBdr>
            <w:top w:val="none" w:sz="0" w:space="0" w:color="auto"/>
            <w:left w:val="none" w:sz="0" w:space="0" w:color="auto"/>
            <w:bottom w:val="none" w:sz="0" w:space="0" w:color="auto"/>
            <w:right w:val="none" w:sz="0" w:space="0" w:color="auto"/>
          </w:divBdr>
        </w:div>
        <w:div w:id="878863265">
          <w:marLeft w:val="547"/>
          <w:marRight w:val="0"/>
          <w:marTop w:val="86"/>
          <w:marBottom w:val="0"/>
          <w:divBdr>
            <w:top w:val="none" w:sz="0" w:space="0" w:color="auto"/>
            <w:left w:val="none" w:sz="0" w:space="0" w:color="auto"/>
            <w:bottom w:val="none" w:sz="0" w:space="0" w:color="auto"/>
            <w:right w:val="none" w:sz="0" w:space="0" w:color="auto"/>
          </w:divBdr>
        </w:div>
        <w:div w:id="978802742">
          <w:marLeft w:val="547"/>
          <w:marRight w:val="0"/>
          <w:marTop w:val="86"/>
          <w:marBottom w:val="0"/>
          <w:divBdr>
            <w:top w:val="none" w:sz="0" w:space="0" w:color="auto"/>
            <w:left w:val="none" w:sz="0" w:space="0" w:color="auto"/>
            <w:bottom w:val="none" w:sz="0" w:space="0" w:color="auto"/>
            <w:right w:val="none" w:sz="0" w:space="0" w:color="auto"/>
          </w:divBdr>
        </w:div>
        <w:div w:id="1545215463">
          <w:marLeft w:val="547"/>
          <w:marRight w:val="0"/>
          <w:marTop w:val="86"/>
          <w:marBottom w:val="0"/>
          <w:divBdr>
            <w:top w:val="none" w:sz="0" w:space="0" w:color="auto"/>
            <w:left w:val="none" w:sz="0" w:space="0" w:color="auto"/>
            <w:bottom w:val="none" w:sz="0" w:space="0" w:color="auto"/>
            <w:right w:val="none" w:sz="0" w:space="0" w:color="auto"/>
          </w:divBdr>
        </w:div>
        <w:div w:id="2007005171">
          <w:marLeft w:val="547"/>
          <w:marRight w:val="0"/>
          <w:marTop w:val="86"/>
          <w:marBottom w:val="0"/>
          <w:divBdr>
            <w:top w:val="none" w:sz="0" w:space="0" w:color="auto"/>
            <w:left w:val="none" w:sz="0" w:space="0" w:color="auto"/>
            <w:bottom w:val="none" w:sz="0" w:space="0" w:color="auto"/>
            <w:right w:val="none" w:sz="0" w:space="0" w:color="auto"/>
          </w:divBdr>
        </w:div>
      </w:divsChild>
    </w:div>
    <w:div w:id="2104111174">
      <w:bodyDiv w:val="1"/>
      <w:marLeft w:val="0"/>
      <w:marRight w:val="0"/>
      <w:marTop w:val="0"/>
      <w:marBottom w:val="0"/>
      <w:divBdr>
        <w:top w:val="none" w:sz="0" w:space="0" w:color="auto"/>
        <w:left w:val="none" w:sz="0" w:space="0" w:color="auto"/>
        <w:bottom w:val="none" w:sz="0" w:space="0" w:color="auto"/>
        <w:right w:val="none" w:sz="0" w:space="0" w:color="auto"/>
      </w:divBdr>
      <w:divsChild>
        <w:div w:id="1197155771">
          <w:marLeft w:val="547"/>
          <w:marRight w:val="0"/>
          <w:marTop w:val="86"/>
          <w:marBottom w:val="0"/>
          <w:divBdr>
            <w:top w:val="none" w:sz="0" w:space="0" w:color="auto"/>
            <w:left w:val="none" w:sz="0" w:space="0" w:color="auto"/>
            <w:bottom w:val="none" w:sz="0" w:space="0" w:color="auto"/>
            <w:right w:val="none" w:sz="0" w:space="0" w:color="auto"/>
          </w:divBdr>
        </w:div>
        <w:div w:id="1199733130">
          <w:marLeft w:val="547"/>
          <w:marRight w:val="0"/>
          <w:marTop w:val="86"/>
          <w:marBottom w:val="0"/>
          <w:divBdr>
            <w:top w:val="none" w:sz="0" w:space="0" w:color="auto"/>
            <w:left w:val="none" w:sz="0" w:space="0" w:color="auto"/>
            <w:bottom w:val="none" w:sz="0" w:space="0" w:color="auto"/>
            <w:right w:val="none" w:sz="0" w:space="0" w:color="auto"/>
          </w:divBdr>
        </w:div>
        <w:div w:id="990989787">
          <w:marLeft w:val="547"/>
          <w:marRight w:val="0"/>
          <w:marTop w:val="86"/>
          <w:marBottom w:val="0"/>
          <w:divBdr>
            <w:top w:val="none" w:sz="0" w:space="0" w:color="auto"/>
            <w:left w:val="none" w:sz="0" w:space="0" w:color="auto"/>
            <w:bottom w:val="none" w:sz="0" w:space="0" w:color="auto"/>
            <w:right w:val="none" w:sz="0" w:space="0" w:color="auto"/>
          </w:divBdr>
        </w:div>
        <w:div w:id="1093743596">
          <w:marLeft w:val="547"/>
          <w:marRight w:val="0"/>
          <w:marTop w:val="86"/>
          <w:marBottom w:val="0"/>
          <w:divBdr>
            <w:top w:val="none" w:sz="0" w:space="0" w:color="auto"/>
            <w:left w:val="none" w:sz="0" w:space="0" w:color="auto"/>
            <w:bottom w:val="none" w:sz="0" w:space="0" w:color="auto"/>
            <w:right w:val="none" w:sz="0" w:space="0" w:color="auto"/>
          </w:divBdr>
        </w:div>
        <w:div w:id="1751997873">
          <w:marLeft w:val="547"/>
          <w:marRight w:val="0"/>
          <w:marTop w:val="86"/>
          <w:marBottom w:val="0"/>
          <w:divBdr>
            <w:top w:val="none" w:sz="0" w:space="0" w:color="auto"/>
            <w:left w:val="none" w:sz="0" w:space="0" w:color="auto"/>
            <w:bottom w:val="none" w:sz="0" w:space="0" w:color="auto"/>
            <w:right w:val="none" w:sz="0" w:space="0" w:color="auto"/>
          </w:divBdr>
        </w:div>
        <w:div w:id="681324949">
          <w:marLeft w:val="547"/>
          <w:marRight w:val="0"/>
          <w:marTop w:val="86"/>
          <w:marBottom w:val="0"/>
          <w:divBdr>
            <w:top w:val="none" w:sz="0" w:space="0" w:color="auto"/>
            <w:left w:val="none" w:sz="0" w:space="0" w:color="auto"/>
            <w:bottom w:val="none" w:sz="0" w:space="0" w:color="auto"/>
            <w:right w:val="none" w:sz="0" w:space="0" w:color="auto"/>
          </w:divBdr>
        </w:div>
        <w:div w:id="466049830">
          <w:marLeft w:val="547"/>
          <w:marRight w:val="0"/>
          <w:marTop w:val="86"/>
          <w:marBottom w:val="0"/>
          <w:divBdr>
            <w:top w:val="none" w:sz="0" w:space="0" w:color="auto"/>
            <w:left w:val="none" w:sz="0" w:space="0" w:color="auto"/>
            <w:bottom w:val="none" w:sz="0" w:space="0" w:color="auto"/>
            <w:right w:val="none" w:sz="0" w:space="0" w:color="auto"/>
          </w:divBdr>
        </w:div>
        <w:div w:id="647326507">
          <w:marLeft w:val="547"/>
          <w:marRight w:val="0"/>
          <w:marTop w:val="86"/>
          <w:marBottom w:val="0"/>
          <w:divBdr>
            <w:top w:val="none" w:sz="0" w:space="0" w:color="auto"/>
            <w:left w:val="none" w:sz="0" w:space="0" w:color="auto"/>
            <w:bottom w:val="none" w:sz="0" w:space="0" w:color="auto"/>
            <w:right w:val="none" w:sz="0" w:space="0" w:color="auto"/>
          </w:divBdr>
        </w:div>
      </w:divsChild>
    </w:div>
    <w:div w:id="21199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janh\Documents\UKM\KISUM\leto%202013\zapisnik_KISUM_14_seja_osnutek.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14C344179E46046A8A96059AFD73BD8" ma:contentTypeVersion="0" ma:contentTypeDescription="Ustvari nov dokument." ma:contentTypeScope="" ma:versionID="33c7485cddb3217e9eaa11e6ed3e69a2">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ED1889-9E7F-4864-9A88-EBB9260AC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A648B-8153-4978-99BB-8D061CC1D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90B390-5EC1-4328-AD90-F28A529F9E67}">
  <ds:schemaRefs>
    <ds:schemaRef ds:uri="http://schemas.microsoft.com/sharepoint/v3/contenttype/forms"/>
  </ds:schemaRefs>
</ds:datastoreItem>
</file>

<file path=customXml/itemProps4.xml><?xml version="1.0" encoding="utf-8"?>
<ds:datastoreItem xmlns:ds="http://schemas.openxmlformats.org/officeDocument/2006/customXml" ds:itemID="{8B23B882-ECD4-475D-8C90-DA46F1C4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zapisnik_KISUM_14_seja_osnutek.dotx</Template>
  <TotalTime>3</TotalTime>
  <Pages>1</Pages>
  <Words>1473</Words>
  <Characters>8397</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UKM Maribor</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Sebastijan Holcman</dc:creator>
  <cp:lastModifiedBy>gabeboru</cp:lastModifiedBy>
  <cp:revision>2</cp:revision>
  <cp:lastPrinted>2016-06-14T09:52:00Z</cp:lastPrinted>
  <dcterms:created xsi:type="dcterms:W3CDTF">2016-12-08T14:27:00Z</dcterms:created>
  <dcterms:modified xsi:type="dcterms:W3CDTF">2016-12-08T14:27:00Z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0x010100614C344179E46046A8A96059AFD73BD8</vt:lpwstr>
  </property>
  <property fmtid="{D5CDD505-2E9C-101B-9397-08002B2CF9AE}" pid="3" name="_dlc_DocIdItemGuid">
    <vt:lpwstr>6d545784-82d5-4c2a-905b-d518058ff943</vt:lpwstr>
  </property>
</Properties>
</file>