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C8" w:rsidRDefault="006527C8" w:rsidP="006527C8">
      <w:pPr>
        <w:pStyle w:val="Brezrazmikov"/>
      </w:pPr>
    </w:p>
    <w:tbl>
      <w:tblPr>
        <w:tblStyle w:val="Tabelamrea"/>
        <w:tblpPr w:leftFromText="141" w:rightFromText="141" w:vertAnchor="text" w:horzAnchor="margin" w:tblpXSpec="center" w:tblpYSpec="top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254"/>
        <w:gridCol w:w="4031"/>
      </w:tblGrid>
      <w:tr w:rsidR="00920E53" w:rsidRPr="00AB66C9" w:rsidTr="00920E53">
        <w:trPr>
          <w:trHeight w:val="330"/>
        </w:trPr>
        <w:tc>
          <w:tcPr>
            <w:tcW w:w="4787" w:type="dxa"/>
          </w:tcPr>
          <w:p w:rsidR="00920E53" w:rsidRPr="00AB66C9" w:rsidRDefault="00920E53" w:rsidP="00920E5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B66C9">
              <w:rPr>
                <w:rFonts w:asciiTheme="minorHAnsi" w:hAnsiTheme="minorHAnsi"/>
                <w:b/>
                <w:sz w:val="28"/>
                <w:szCs w:val="28"/>
              </w:rPr>
              <w:t>Komisija za knjižnični sistem UM</w:t>
            </w:r>
          </w:p>
        </w:tc>
        <w:tc>
          <w:tcPr>
            <w:tcW w:w="254" w:type="dxa"/>
          </w:tcPr>
          <w:p w:rsidR="00920E53" w:rsidRPr="00AB66C9" w:rsidRDefault="00920E53" w:rsidP="00920E5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031" w:type="dxa"/>
          </w:tcPr>
          <w:p w:rsidR="00920E53" w:rsidRPr="00AB66C9" w:rsidRDefault="00D31536" w:rsidP="00FE11DF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konstitutivna</w:t>
            </w:r>
            <w:r w:rsidR="00920E53">
              <w:rPr>
                <w:rFonts w:asciiTheme="minorHAnsi" w:hAnsiTheme="minorHAnsi"/>
                <w:b/>
                <w:sz w:val="28"/>
                <w:szCs w:val="28"/>
              </w:rPr>
              <w:t xml:space="preserve"> seja </w:t>
            </w:r>
          </w:p>
        </w:tc>
      </w:tr>
      <w:tr w:rsidR="00920E53" w:rsidRPr="00AB66C9" w:rsidTr="00920E53">
        <w:trPr>
          <w:trHeight w:val="735"/>
        </w:trPr>
        <w:tc>
          <w:tcPr>
            <w:tcW w:w="4787" w:type="dxa"/>
          </w:tcPr>
          <w:p w:rsidR="00920E53" w:rsidRPr="00AB66C9" w:rsidRDefault="00920E53" w:rsidP="00920E53">
            <w:pPr>
              <w:spacing w:after="0"/>
              <w:rPr>
                <w:rFonts w:asciiTheme="minorHAnsi" w:hAnsiTheme="minorHAnsi"/>
                <w:b/>
              </w:rPr>
            </w:pPr>
          </w:p>
          <w:p w:rsidR="00920E53" w:rsidRPr="00AB66C9" w:rsidRDefault="00920E53" w:rsidP="00920E53">
            <w:pPr>
              <w:tabs>
                <w:tab w:val="left" w:pos="1701"/>
              </w:tabs>
              <w:spacing w:after="0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 xml:space="preserve">Vodja sestanka: </w:t>
            </w:r>
            <w:r w:rsidRPr="00AB66C9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</w:rPr>
              <w:t>mag. Dunja Legat</w:t>
            </w:r>
            <w:r w:rsidR="00D31536">
              <w:rPr>
                <w:rFonts w:asciiTheme="minorHAnsi" w:hAnsiTheme="minorHAnsi"/>
              </w:rPr>
              <w:t xml:space="preserve"> (s pooblastilom)</w:t>
            </w:r>
          </w:p>
          <w:p w:rsidR="00920E53" w:rsidRPr="00AB66C9" w:rsidRDefault="00920E53" w:rsidP="00920E53">
            <w:pPr>
              <w:tabs>
                <w:tab w:val="left" w:pos="1695"/>
              </w:tabs>
              <w:spacing w:after="0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>Zapisnik:</w:t>
            </w:r>
            <w:r w:rsidRPr="00AB66C9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</w:rPr>
              <w:t>Borut Gaber, mag. Dunja Legat</w:t>
            </w:r>
          </w:p>
        </w:tc>
        <w:tc>
          <w:tcPr>
            <w:tcW w:w="254" w:type="dxa"/>
          </w:tcPr>
          <w:p w:rsidR="00920E53" w:rsidRPr="00AB66C9" w:rsidRDefault="00920E53" w:rsidP="00920E53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920E53" w:rsidRPr="00AB66C9" w:rsidRDefault="00920E53" w:rsidP="00920E53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31" w:type="dxa"/>
          </w:tcPr>
          <w:p w:rsidR="00920E53" w:rsidRPr="00AB66C9" w:rsidRDefault="00920E53" w:rsidP="00920E53">
            <w:pPr>
              <w:spacing w:after="0"/>
              <w:jc w:val="right"/>
              <w:rPr>
                <w:rFonts w:asciiTheme="minorHAnsi" w:hAnsiTheme="minorHAnsi"/>
                <w:b/>
              </w:rPr>
            </w:pPr>
          </w:p>
          <w:p w:rsidR="00920E53" w:rsidRPr="00AB66C9" w:rsidRDefault="00920E53" w:rsidP="00920E53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 xml:space="preserve">Datum: </w:t>
            </w:r>
            <w:r w:rsidR="00D31536">
              <w:rPr>
                <w:rFonts w:asciiTheme="minorHAnsi" w:hAnsiTheme="minorHAnsi"/>
                <w:b/>
              </w:rPr>
              <w:t>2</w:t>
            </w:r>
            <w:r w:rsidR="00FE11DF">
              <w:rPr>
                <w:rFonts w:asciiTheme="minorHAnsi" w:hAnsiTheme="minorHAnsi"/>
                <w:b/>
              </w:rPr>
              <w:t>9</w:t>
            </w:r>
            <w:r w:rsidRPr="00AB66C9">
              <w:rPr>
                <w:rFonts w:asciiTheme="minorHAnsi" w:hAnsiTheme="minorHAnsi"/>
                <w:b/>
              </w:rPr>
              <w:t xml:space="preserve">. </w:t>
            </w:r>
            <w:r w:rsidR="00D31536">
              <w:rPr>
                <w:rFonts w:asciiTheme="minorHAnsi" w:hAnsiTheme="minorHAnsi"/>
                <w:b/>
              </w:rPr>
              <w:t>03</w:t>
            </w:r>
            <w:r w:rsidRPr="00AB66C9">
              <w:rPr>
                <w:rFonts w:asciiTheme="minorHAnsi" w:hAnsiTheme="minorHAnsi"/>
                <w:b/>
              </w:rPr>
              <w:t>. 201</w:t>
            </w:r>
            <w:r w:rsidR="00D31536">
              <w:rPr>
                <w:rFonts w:asciiTheme="minorHAnsi" w:hAnsiTheme="minorHAnsi"/>
                <w:b/>
              </w:rPr>
              <w:t>8</w:t>
            </w:r>
          </w:p>
          <w:p w:rsidR="00920E53" w:rsidRPr="00AB66C9" w:rsidRDefault="00920E53" w:rsidP="00920E53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>Ura: 13:00 –</w:t>
            </w:r>
            <w:r>
              <w:rPr>
                <w:rFonts w:asciiTheme="minorHAnsi" w:hAnsiTheme="minorHAnsi"/>
                <w:b/>
              </w:rPr>
              <w:t xml:space="preserve"> 14:</w:t>
            </w:r>
            <w:r w:rsidR="00AC5FFC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0</w:t>
            </w:r>
            <w:r w:rsidRPr="00AB66C9">
              <w:rPr>
                <w:rFonts w:asciiTheme="minorHAnsi" w:hAnsiTheme="minorHAnsi"/>
                <w:b/>
              </w:rPr>
              <w:t xml:space="preserve"> </w:t>
            </w:r>
          </w:p>
          <w:p w:rsidR="00920E53" w:rsidRPr="00AB66C9" w:rsidRDefault="00920E53" w:rsidP="00920E53">
            <w:pPr>
              <w:spacing w:after="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920E53" w:rsidRPr="00E87141" w:rsidRDefault="00920E53" w:rsidP="00920E53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E87141">
        <w:rPr>
          <w:rFonts w:asciiTheme="minorHAnsi" w:hAnsiTheme="minorHAnsi"/>
          <w:b/>
          <w:smallCaps/>
          <w:sz w:val="28"/>
          <w:szCs w:val="28"/>
        </w:rPr>
        <w:t xml:space="preserve">Zapisnik </w:t>
      </w:r>
      <w:r w:rsidR="00D31536">
        <w:rPr>
          <w:rFonts w:asciiTheme="minorHAnsi" w:hAnsiTheme="minorHAnsi"/>
          <w:b/>
          <w:smallCaps/>
          <w:sz w:val="28"/>
          <w:szCs w:val="28"/>
        </w:rPr>
        <w:t>konstitutivne</w:t>
      </w:r>
      <w:r w:rsidRPr="00E87141">
        <w:rPr>
          <w:rFonts w:asciiTheme="minorHAnsi" w:hAnsiTheme="minorHAnsi"/>
          <w:b/>
          <w:smallCaps/>
          <w:sz w:val="28"/>
          <w:szCs w:val="28"/>
        </w:rPr>
        <w:t xml:space="preserve"> seje</w:t>
      </w:r>
    </w:p>
    <w:p w:rsidR="00D31536" w:rsidRDefault="00ED0144" w:rsidP="00D31536">
      <w:pPr>
        <w:ind w:left="1134" w:hanging="1134"/>
        <w:jc w:val="both"/>
        <w:rPr>
          <w:rFonts w:asciiTheme="minorHAnsi" w:hAnsiTheme="minorHAnsi"/>
        </w:rPr>
      </w:pPr>
      <w:bookmarkStart w:id="0" w:name="Zadeva"/>
      <w:bookmarkEnd w:id="0"/>
      <w:r w:rsidRPr="00AB66C9">
        <w:rPr>
          <w:rFonts w:asciiTheme="minorHAnsi" w:hAnsiTheme="minorHAnsi"/>
          <w:b/>
        </w:rPr>
        <w:t>Prisotni</w:t>
      </w:r>
      <w:r w:rsidRPr="00AB66C9">
        <w:rPr>
          <w:rFonts w:asciiTheme="minorHAnsi" w:hAnsiTheme="minorHAnsi"/>
        </w:rPr>
        <w:t xml:space="preserve">: </w:t>
      </w:r>
      <w:r w:rsidRPr="00AB66C9">
        <w:rPr>
          <w:rFonts w:asciiTheme="minorHAnsi" w:hAnsiTheme="minorHAnsi"/>
        </w:rPr>
        <w:tab/>
      </w:r>
      <w:r w:rsidRPr="00A14030">
        <w:rPr>
          <w:rFonts w:asciiTheme="minorHAnsi" w:hAnsiTheme="minorHAnsi"/>
        </w:rPr>
        <w:t xml:space="preserve">mag. Dunja Legat (UKM, </w:t>
      </w:r>
      <w:r w:rsidR="00D31536">
        <w:rPr>
          <w:rFonts w:asciiTheme="minorHAnsi" w:hAnsiTheme="minorHAnsi"/>
        </w:rPr>
        <w:t>s</w:t>
      </w:r>
      <w:r w:rsidRPr="00A14030">
        <w:rPr>
          <w:rFonts w:asciiTheme="minorHAnsi" w:hAnsiTheme="minorHAnsi"/>
        </w:rPr>
        <w:t xml:space="preserve"> pooblastil</w:t>
      </w:r>
      <w:r w:rsidR="00D31536">
        <w:rPr>
          <w:rFonts w:asciiTheme="minorHAnsi" w:hAnsiTheme="minorHAnsi"/>
        </w:rPr>
        <w:t>om</w:t>
      </w:r>
      <w:r w:rsidRPr="00A14030">
        <w:rPr>
          <w:rFonts w:asciiTheme="minorHAnsi" w:hAnsiTheme="minorHAnsi"/>
        </w:rPr>
        <w:t xml:space="preserve">), </w:t>
      </w:r>
      <w:r w:rsidR="00D31536">
        <w:rPr>
          <w:rFonts w:asciiTheme="minorHAnsi" w:hAnsiTheme="minorHAnsi"/>
        </w:rPr>
        <w:t>d</w:t>
      </w:r>
      <w:r w:rsidR="00D31536" w:rsidRPr="00D31536">
        <w:rPr>
          <w:rFonts w:asciiTheme="minorHAnsi" w:hAnsiTheme="minorHAnsi"/>
        </w:rPr>
        <w:t>oc. dr. Blaž Markelj</w:t>
      </w:r>
      <w:r w:rsidR="00D31536">
        <w:rPr>
          <w:rFonts w:asciiTheme="minorHAnsi" w:hAnsiTheme="minorHAnsi"/>
        </w:rPr>
        <w:t xml:space="preserve"> (</w:t>
      </w:r>
      <w:r w:rsidR="00D31536" w:rsidRPr="00D31536">
        <w:rPr>
          <w:rFonts w:asciiTheme="minorHAnsi" w:hAnsiTheme="minorHAnsi"/>
        </w:rPr>
        <w:t>FVV</w:t>
      </w:r>
      <w:r w:rsidR="00D31536">
        <w:rPr>
          <w:rFonts w:asciiTheme="minorHAnsi" w:hAnsiTheme="minorHAnsi"/>
        </w:rPr>
        <w:t xml:space="preserve">), </w:t>
      </w:r>
      <w:r w:rsidR="00D31536" w:rsidRPr="00D31536">
        <w:rPr>
          <w:rFonts w:asciiTheme="minorHAnsi" w:hAnsiTheme="minorHAnsi"/>
        </w:rPr>
        <w:t xml:space="preserve">Ines </w:t>
      </w:r>
      <w:r w:rsidR="00D31536">
        <w:rPr>
          <w:rFonts w:asciiTheme="minorHAnsi" w:hAnsiTheme="minorHAnsi"/>
        </w:rPr>
        <w:t xml:space="preserve">Luetić </w:t>
      </w:r>
      <w:r w:rsidR="00D31536" w:rsidRPr="00D31536">
        <w:rPr>
          <w:rFonts w:asciiTheme="minorHAnsi" w:hAnsiTheme="minorHAnsi"/>
        </w:rPr>
        <w:t>Gusel</w:t>
      </w:r>
      <w:r w:rsidR="00D31536">
        <w:rPr>
          <w:rFonts w:asciiTheme="minorHAnsi" w:hAnsiTheme="minorHAnsi"/>
        </w:rPr>
        <w:t xml:space="preserve"> (</w:t>
      </w:r>
      <w:r w:rsidR="00D31536" w:rsidRPr="00D31536">
        <w:rPr>
          <w:rFonts w:asciiTheme="minorHAnsi" w:hAnsiTheme="minorHAnsi"/>
        </w:rPr>
        <w:t>EPF</w:t>
      </w:r>
      <w:r w:rsidR="00D31536">
        <w:rPr>
          <w:rFonts w:asciiTheme="minorHAnsi" w:hAnsiTheme="minorHAnsi"/>
        </w:rPr>
        <w:t>), p</w:t>
      </w:r>
      <w:r w:rsidR="00D31536" w:rsidRPr="00D31536">
        <w:rPr>
          <w:rFonts w:asciiTheme="minorHAnsi" w:hAnsiTheme="minorHAnsi"/>
        </w:rPr>
        <w:t>rof. dr. Irena Ban</w:t>
      </w:r>
      <w:r w:rsidR="00D31536">
        <w:rPr>
          <w:rFonts w:asciiTheme="minorHAnsi" w:hAnsiTheme="minorHAnsi"/>
        </w:rPr>
        <w:t xml:space="preserve"> (F</w:t>
      </w:r>
      <w:r w:rsidR="00D31536" w:rsidRPr="00D31536">
        <w:rPr>
          <w:rFonts w:asciiTheme="minorHAnsi" w:hAnsiTheme="minorHAnsi"/>
        </w:rPr>
        <w:t>KKT</w:t>
      </w:r>
      <w:r w:rsidR="00D31536">
        <w:rPr>
          <w:rFonts w:asciiTheme="minorHAnsi" w:hAnsiTheme="minorHAnsi"/>
        </w:rPr>
        <w:t xml:space="preserve">), </w:t>
      </w:r>
      <w:r w:rsidR="00D31536" w:rsidRPr="00D31536">
        <w:rPr>
          <w:rFonts w:asciiTheme="minorHAnsi" w:hAnsiTheme="minorHAnsi"/>
        </w:rPr>
        <w:t xml:space="preserve">red prof. dr. Dragica </w:t>
      </w:r>
      <w:proofErr w:type="spellStart"/>
      <w:r w:rsidR="00D31536" w:rsidRPr="00D31536">
        <w:rPr>
          <w:rFonts w:asciiTheme="minorHAnsi" w:hAnsiTheme="minorHAnsi"/>
        </w:rPr>
        <w:t>Haramija</w:t>
      </w:r>
      <w:proofErr w:type="spellEnd"/>
      <w:r w:rsidR="00D31536">
        <w:rPr>
          <w:rFonts w:asciiTheme="minorHAnsi" w:hAnsiTheme="minorHAnsi"/>
        </w:rPr>
        <w:t xml:space="preserve"> (</w:t>
      </w:r>
      <w:proofErr w:type="spellStart"/>
      <w:r w:rsidR="00D31536" w:rsidRPr="00D31536">
        <w:rPr>
          <w:rFonts w:asciiTheme="minorHAnsi" w:hAnsiTheme="minorHAnsi"/>
        </w:rPr>
        <w:t>PeF</w:t>
      </w:r>
      <w:proofErr w:type="spellEnd"/>
      <w:r w:rsidR="00D31536">
        <w:rPr>
          <w:rFonts w:asciiTheme="minorHAnsi" w:hAnsiTheme="minorHAnsi"/>
        </w:rPr>
        <w:t>), mag. Jerneja Prostor (PF), d</w:t>
      </w:r>
      <w:r w:rsidR="00D31536" w:rsidRPr="00D31536">
        <w:rPr>
          <w:rFonts w:asciiTheme="minorHAnsi" w:hAnsiTheme="minorHAnsi"/>
        </w:rPr>
        <w:t>oc. dr. Tadeja Kraner Šumenjak</w:t>
      </w:r>
      <w:r w:rsidR="00D31536">
        <w:rPr>
          <w:rFonts w:asciiTheme="minorHAnsi" w:hAnsiTheme="minorHAnsi"/>
        </w:rPr>
        <w:t xml:space="preserve"> (</w:t>
      </w:r>
      <w:r w:rsidR="00D31536" w:rsidRPr="00D31536">
        <w:rPr>
          <w:rFonts w:asciiTheme="minorHAnsi" w:hAnsiTheme="minorHAnsi"/>
        </w:rPr>
        <w:t>FKBV</w:t>
      </w:r>
      <w:r w:rsidR="00D31536">
        <w:rPr>
          <w:rFonts w:asciiTheme="minorHAnsi" w:hAnsiTheme="minorHAnsi"/>
        </w:rPr>
        <w:t xml:space="preserve">), </w:t>
      </w:r>
      <w:r w:rsidR="00D31536" w:rsidRPr="00D31536">
        <w:rPr>
          <w:rFonts w:asciiTheme="minorHAnsi" w:hAnsiTheme="minorHAnsi"/>
        </w:rPr>
        <w:t>Anita Breceljnik</w:t>
      </w:r>
      <w:r w:rsidR="00D31536">
        <w:rPr>
          <w:rFonts w:asciiTheme="minorHAnsi" w:hAnsiTheme="minorHAnsi"/>
        </w:rPr>
        <w:t xml:space="preserve"> (</w:t>
      </w:r>
      <w:r w:rsidR="00D31536" w:rsidRPr="00D31536">
        <w:rPr>
          <w:rFonts w:asciiTheme="minorHAnsi" w:hAnsiTheme="minorHAnsi"/>
        </w:rPr>
        <w:t>FOV</w:t>
      </w:r>
      <w:r w:rsidR="00D31536">
        <w:rPr>
          <w:rFonts w:asciiTheme="minorHAnsi" w:hAnsiTheme="minorHAnsi"/>
        </w:rPr>
        <w:t xml:space="preserve">), </w:t>
      </w:r>
      <w:r w:rsidR="00D31536" w:rsidRPr="00D31536">
        <w:rPr>
          <w:rFonts w:asciiTheme="minorHAnsi" w:hAnsiTheme="minorHAnsi"/>
        </w:rPr>
        <w:t xml:space="preserve">Mojca </w:t>
      </w:r>
      <w:proofErr w:type="spellStart"/>
      <w:r w:rsidR="00D31536" w:rsidRPr="00D31536">
        <w:rPr>
          <w:rFonts w:asciiTheme="minorHAnsi" w:hAnsiTheme="minorHAnsi"/>
        </w:rPr>
        <w:t>Garantini</w:t>
      </w:r>
      <w:proofErr w:type="spellEnd"/>
      <w:r w:rsidR="00D31536">
        <w:rPr>
          <w:rFonts w:asciiTheme="minorHAnsi" w:hAnsiTheme="minorHAnsi"/>
        </w:rPr>
        <w:t xml:space="preserve"> (</w:t>
      </w:r>
      <w:r w:rsidR="00D31536" w:rsidRPr="00D31536">
        <w:rPr>
          <w:rFonts w:asciiTheme="minorHAnsi" w:hAnsiTheme="minorHAnsi"/>
        </w:rPr>
        <w:t>FF</w:t>
      </w:r>
      <w:r w:rsidR="00D31536">
        <w:rPr>
          <w:rFonts w:asciiTheme="minorHAnsi" w:hAnsiTheme="minorHAnsi"/>
        </w:rPr>
        <w:t xml:space="preserve">), </w:t>
      </w:r>
      <w:r w:rsidR="00D31536" w:rsidRPr="00D31536">
        <w:rPr>
          <w:rFonts w:asciiTheme="minorHAnsi" w:hAnsiTheme="minorHAnsi"/>
        </w:rPr>
        <w:t>Mojca Markovič</w:t>
      </w:r>
      <w:r w:rsidR="00D31536">
        <w:rPr>
          <w:rFonts w:asciiTheme="minorHAnsi" w:hAnsiTheme="minorHAnsi"/>
        </w:rPr>
        <w:t xml:space="preserve"> (</w:t>
      </w:r>
      <w:r w:rsidR="00D31536" w:rsidRPr="00D31536">
        <w:rPr>
          <w:rFonts w:asciiTheme="minorHAnsi" w:hAnsiTheme="minorHAnsi"/>
        </w:rPr>
        <w:t>FERI</w:t>
      </w:r>
      <w:r w:rsidR="00D31536">
        <w:rPr>
          <w:rFonts w:asciiTheme="minorHAnsi" w:hAnsiTheme="minorHAnsi"/>
        </w:rPr>
        <w:t xml:space="preserve">), </w:t>
      </w:r>
      <w:r w:rsidR="00D31536" w:rsidRPr="00D31536">
        <w:rPr>
          <w:rFonts w:asciiTheme="minorHAnsi" w:hAnsiTheme="minorHAnsi"/>
        </w:rPr>
        <w:t xml:space="preserve">Nevenka </w:t>
      </w:r>
      <w:proofErr w:type="spellStart"/>
      <w:r w:rsidR="00D31536" w:rsidRPr="00D31536">
        <w:rPr>
          <w:rFonts w:asciiTheme="minorHAnsi" w:hAnsiTheme="minorHAnsi"/>
        </w:rPr>
        <w:t>Balun</w:t>
      </w:r>
      <w:proofErr w:type="spellEnd"/>
      <w:r w:rsidR="00D31536">
        <w:rPr>
          <w:rFonts w:asciiTheme="minorHAnsi" w:hAnsiTheme="minorHAnsi"/>
        </w:rPr>
        <w:t xml:space="preserve"> (</w:t>
      </w:r>
      <w:r w:rsidR="00D31536" w:rsidRPr="00D31536">
        <w:rPr>
          <w:rFonts w:asciiTheme="minorHAnsi" w:hAnsiTheme="minorHAnsi"/>
        </w:rPr>
        <w:t>FZV</w:t>
      </w:r>
      <w:r w:rsidR="00D31536">
        <w:rPr>
          <w:rFonts w:asciiTheme="minorHAnsi" w:hAnsiTheme="minorHAnsi"/>
        </w:rPr>
        <w:t xml:space="preserve">), </w:t>
      </w:r>
      <w:r w:rsidR="00D31536" w:rsidRPr="00D31536">
        <w:rPr>
          <w:rFonts w:asciiTheme="minorHAnsi" w:hAnsiTheme="minorHAnsi"/>
        </w:rPr>
        <w:t>izr. prof. dr. Simon Špacapan</w:t>
      </w:r>
      <w:r w:rsidR="00D31536">
        <w:rPr>
          <w:rFonts w:asciiTheme="minorHAnsi" w:hAnsiTheme="minorHAnsi"/>
        </w:rPr>
        <w:t xml:space="preserve"> (</w:t>
      </w:r>
      <w:r w:rsidR="00D31536" w:rsidRPr="00D31536">
        <w:rPr>
          <w:rFonts w:asciiTheme="minorHAnsi" w:hAnsiTheme="minorHAnsi"/>
        </w:rPr>
        <w:t>FS</w:t>
      </w:r>
      <w:r w:rsidR="00D31536">
        <w:rPr>
          <w:rFonts w:asciiTheme="minorHAnsi" w:hAnsiTheme="minorHAnsi"/>
        </w:rPr>
        <w:t xml:space="preserve">), </w:t>
      </w:r>
      <w:r w:rsidR="00D31536" w:rsidRPr="00D31536">
        <w:rPr>
          <w:rFonts w:asciiTheme="minorHAnsi" w:hAnsiTheme="minorHAnsi"/>
        </w:rPr>
        <w:t>doc. dr. Uroš Maver</w:t>
      </w:r>
      <w:r w:rsidR="00D31536">
        <w:rPr>
          <w:rFonts w:asciiTheme="minorHAnsi" w:hAnsiTheme="minorHAnsi"/>
        </w:rPr>
        <w:t xml:space="preserve"> (</w:t>
      </w:r>
      <w:r w:rsidR="00D31536" w:rsidRPr="00D31536">
        <w:rPr>
          <w:rFonts w:asciiTheme="minorHAnsi" w:hAnsiTheme="minorHAnsi"/>
        </w:rPr>
        <w:t>MF</w:t>
      </w:r>
      <w:r w:rsidR="00D31536">
        <w:rPr>
          <w:rFonts w:asciiTheme="minorHAnsi" w:hAnsiTheme="minorHAnsi"/>
        </w:rPr>
        <w:t xml:space="preserve">), </w:t>
      </w:r>
      <w:r w:rsidR="00D31536" w:rsidRPr="00D31536">
        <w:rPr>
          <w:rFonts w:asciiTheme="minorHAnsi" w:hAnsiTheme="minorHAnsi"/>
        </w:rPr>
        <w:t>Nina Malovrh</w:t>
      </w:r>
      <w:r w:rsidR="00D31536">
        <w:rPr>
          <w:rFonts w:asciiTheme="minorHAnsi" w:hAnsiTheme="minorHAnsi"/>
        </w:rPr>
        <w:t xml:space="preserve"> (</w:t>
      </w:r>
      <w:r w:rsidR="00D31536" w:rsidRPr="00D31536">
        <w:rPr>
          <w:rFonts w:asciiTheme="minorHAnsi" w:hAnsiTheme="minorHAnsi"/>
        </w:rPr>
        <w:t>FT</w:t>
      </w:r>
      <w:r w:rsidR="00D31536">
        <w:rPr>
          <w:rFonts w:asciiTheme="minorHAnsi" w:hAnsiTheme="minorHAnsi"/>
        </w:rPr>
        <w:t>)</w:t>
      </w:r>
    </w:p>
    <w:p w:rsidR="00D31536" w:rsidRDefault="00ED0144" w:rsidP="00ED0144">
      <w:pPr>
        <w:ind w:left="1134" w:hanging="113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O</w:t>
      </w:r>
      <w:r w:rsidRPr="00A907C0">
        <w:rPr>
          <w:rFonts w:asciiTheme="minorHAnsi" w:hAnsiTheme="minorHAnsi"/>
          <w:b/>
        </w:rPr>
        <w:t xml:space="preserve">dsotni: </w:t>
      </w:r>
      <w:r w:rsidRPr="00A907C0">
        <w:rPr>
          <w:rFonts w:asciiTheme="minorHAnsi" w:hAnsiTheme="minorHAnsi"/>
          <w:b/>
        </w:rPr>
        <w:tab/>
      </w:r>
      <w:r w:rsidRPr="00A14030">
        <w:rPr>
          <w:rFonts w:asciiTheme="minorHAnsi" w:hAnsiTheme="minorHAnsi"/>
        </w:rPr>
        <w:t xml:space="preserve">dr. Zdenka Petermanec (UKM, opr.), </w:t>
      </w:r>
      <w:r w:rsidR="00D31536">
        <w:rPr>
          <w:rFonts w:asciiTheme="minorHAnsi" w:hAnsiTheme="minorHAnsi"/>
        </w:rPr>
        <w:t>d</w:t>
      </w:r>
      <w:r w:rsidR="00D31536" w:rsidRPr="00D31536">
        <w:rPr>
          <w:rFonts w:asciiTheme="minorHAnsi" w:hAnsiTheme="minorHAnsi"/>
        </w:rPr>
        <w:t>oc. dr. Peter Šenk</w:t>
      </w:r>
      <w:r w:rsidR="00D31536">
        <w:rPr>
          <w:rFonts w:asciiTheme="minorHAnsi" w:hAnsiTheme="minorHAnsi"/>
        </w:rPr>
        <w:t xml:space="preserve"> (</w:t>
      </w:r>
      <w:r w:rsidR="00D31536" w:rsidRPr="00D31536">
        <w:rPr>
          <w:rFonts w:asciiTheme="minorHAnsi" w:hAnsiTheme="minorHAnsi"/>
        </w:rPr>
        <w:t>FGPA</w:t>
      </w:r>
      <w:r w:rsidR="00D31536">
        <w:rPr>
          <w:rFonts w:asciiTheme="minorHAnsi" w:hAnsiTheme="minorHAnsi"/>
        </w:rPr>
        <w:t>, opr.), p</w:t>
      </w:r>
      <w:r w:rsidR="00D31536" w:rsidRPr="00D31536">
        <w:rPr>
          <w:rFonts w:asciiTheme="minorHAnsi" w:hAnsiTheme="minorHAnsi"/>
        </w:rPr>
        <w:t>rof. dr. Uroš Milutinovič</w:t>
      </w:r>
      <w:r w:rsidR="00D31536">
        <w:rPr>
          <w:rFonts w:asciiTheme="minorHAnsi" w:hAnsiTheme="minorHAnsi"/>
        </w:rPr>
        <w:t xml:space="preserve"> (</w:t>
      </w:r>
      <w:r w:rsidR="00D31536" w:rsidRPr="00D31536">
        <w:rPr>
          <w:rFonts w:asciiTheme="minorHAnsi" w:hAnsiTheme="minorHAnsi"/>
        </w:rPr>
        <w:t>FNM</w:t>
      </w:r>
      <w:r w:rsidR="00D31536">
        <w:rPr>
          <w:rFonts w:asciiTheme="minorHAnsi" w:hAnsiTheme="minorHAnsi"/>
        </w:rPr>
        <w:t>), d</w:t>
      </w:r>
      <w:r w:rsidR="00D31536" w:rsidRPr="00D31536">
        <w:rPr>
          <w:rFonts w:asciiTheme="minorHAnsi" w:hAnsiTheme="minorHAnsi"/>
        </w:rPr>
        <w:t>r. Ve</w:t>
      </w:r>
      <w:r w:rsidR="00D31536">
        <w:rPr>
          <w:rFonts w:asciiTheme="minorHAnsi" w:hAnsiTheme="minorHAnsi"/>
        </w:rPr>
        <w:t xml:space="preserve">sna Mia Ipavec (FL), </w:t>
      </w:r>
      <w:r w:rsidR="00D31536" w:rsidRPr="00D31536">
        <w:rPr>
          <w:rFonts w:asciiTheme="minorHAnsi" w:hAnsiTheme="minorHAnsi"/>
        </w:rPr>
        <w:t xml:space="preserve">izr. prof. dr. Zdravko </w:t>
      </w:r>
      <w:proofErr w:type="spellStart"/>
      <w:r w:rsidR="00D31536" w:rsidRPr="00D31536">
        <w:rPr>
          <w:rFonts w:asciiTheme="minorHAnsi" w:hAnsiTheme="minorHAnsi"/>
        </w:rPr>
        <w:t>Praunseis</w:t>
      </w:r>
      <w:proofErr w:type="spellEnd"/>
      <w:r w:rsidR="00D31536">
        <w:rPr>
          <w:rFonts w:asciiTheme="minorHAnsi" w:hAnsiTheme="minorHAnsi"/>
        </w:rPr>
        <w:t xml:space="preserve"> (</w:t>
      </w:r>
      <w:r w:rsidR="00D31536" w:rsidRPr="00D31536">
        <w:rPr>
          <w:rFonts w:asciiTheme="minorHAnsi" w:hAnsiTheme="minorHAnsi"/>
        </w:rPr>
        <w:t>FE</w:t>
      </w:r>
      <w:r w:rsidR="00D31536">
        <w:rPr>
          <w:rFonts w:asciiTheme="minorHAnsi" w:hAnsiTheme="minorHAnsi"/>
        </w:rPr>
        <w:t xml:space="preserve">, opr.), </w:t>
      </w:r>
      <w:r w:rsidR="00D31536" w:rsidRPr="00D31536">
        <w:rPr>
          <w:rFonts w:asciiTheme="minorHAnsi" w:hAnsiTheme="minorHAnsi"/>
        </w:rPr>
        <w:t xml:space="preserve">David </w:t>
      </w:r>
      <w:proofErr w:type="spellStart"/>
      <w:r w:rsidR="00D31536" w:rsidRPr="00D31536">
        <w:rPr>
          <w:rFonts w:asciiTheme="minorHAnsi" w:hAnsiTheme="minorHAnsi"/>
        </w:rPr>
        <w:t>Borlinič</w:t>
      </w:r>
      <w:proofErr w:type="spellEnd"/>
      <w:r w:rsidR="00D31536" w:rsidRPr="00D31536">
        <w:rPr>
          <w:rFonts w:asciiTheme="minorHAnsi" w:hAnsiTheme="minorHAnsi"/>
        </w:rPr>
        <w:t xml:space="preserve"> Gačnik</w:t>
      </w:r>
      <w:r w:rsidR="00D31536">
        <w:rPr>
          <w:rFonts w:asciiTheme="minorHAnsi" w:hAnsiTheme="minorHAnsi"/>
        </w:rPr>
        <w:t xml:space="preserve"> (</w:t>
      </w:r>
      <w:r w:rsidR="00D31536" w:rsidRPr="00D31536">
        <w:rPr>
          <w:rFonts w:asciiTheme="minorHAnsi" w:hAnsiTheme="minorHAnsi"/>
        </w:rPr>
        <w:t>ŠS UM</w:t>
      </w:r>
      <w:r w:rsidR="00D31536">
        <w:rPr>
          <w:rFonts w:asciiTheme="minorHAnsi" w:hAnsiTheme="minorHAnsi"/>
        </w:rPr>
        <w:t xml:space="preserve">), </w:t>
      </w:r>
      <w:r w:rsidR="00D31536" w:rsidRPr="00D31536">
        <w:rPr>
          <w:rFonts w:asciiTheme="minorHAnsi" w:hAnsiTheme="minorHAnsi"/>
        </w:rPr>
        <w:t>Jure Pirc</w:t>
      </w:r>
      <w:r w:rsidR="00D31536">
        <w:rPr>
          <w:rFonts w:asciiTheme="minorHAnsi" w:hAnsiTheme="minorHAnsi"/>
        </w:rPr>
        <w:t xml:space="preserve"> (</w:t>
      </w:r>
      <w:r w:rsidR="00D31536" w:rsidRPr="00D31536">
        <w:rPr>
          <w:rFonts w:asciiTheme="minorHAnsi" w:hAnsiTheme="minorHAnsi"/>
        </w:rPr>
        <w:t>ŠS UM</w:t>
      </w:r>
      <w:r w:rsidR="00D31536">
        <w:rPr>
          <w:rFonts w:asciiTheme="minorHAnsi" w:hAnsiTheme="minorHAnsi"/>
        </w:rPr>
        <w:t xml:space="preserve">, opr.), </w:t>
      </w:r>
      <w:r w:rsidR="00D31536" w:rsidRPr="00D31536">
        <w:rPr>
          <w:rFonts w:asciiTheme="minorHAnsi" w:hAnsiTheme="minorHAnsi"/>
        </w:rPr>
        <w:t xml:space="preserve">Aljaž </w:t>
      </w:r>
      <w:proofErr w:type="spellStart"/>
      <w:r w:rsidR="00D31536" w:rsidRPr="00D31536">
        <w:rPr>
          <w:rFonts w:asciiTheme="minorHAnsi" w:hAnsiTheme="minorHAnsi"/>
        </w:rPr>
        <w:t>Sekolovnik</w:t>
      </w:r>
      <w:proofErr w:type="spellEnd"/>
      <w:r w:rsidR="00D31536">
        <w:rPr>
          <w:rFonts w:asciiTheme="minorHAnsi" w:hAnsiTheme="minorHAnsi"/>
        </w:rPr>
        <w:t xml:space="preserve"> (</w:t>
      </w:r>
      <w:r w:rsidR="00D31536" w:rsidRPr="00D31536">
        <w:rPr>
          <w:rFonts w:asciiTheme="minorHAnsi" w:hAnsiTheme="minorHAnsi"/>
        </w:rPr>
        <w:t>ŠS UM</w:t>
      </w:r>
      <w:r w:rsidR="00D31536">
        <w:rPr>
          <w:rFonts w:asciiTheme="minorHAnsi" w:hAnsiTheme="minorHAnsi"/>
        </w:rPr>
        <w:t>, opr.)</w:t>
      </w:r>
    </w:p>
    <w:p w:rsidR="00ED0144" w:rsidRPr="00AB66C9" w:rsidRDefault="00ED0144" w:rsidP="00ED0144">
      <w:pPr>
        <w:ind w:left="1134" w:hanging="1134"/>
        <w:jc w:val="both"/>
        <w:rPr>
          <w:rFonts w:asciiTheme="minorHAnsi" w:hAnsiTheme="minorHAnsi"/>
        </w:rPr>
      </w:pPr>
      <w:r w:rsidRPr="00A907C0">
        <w:rPr>
          <w:rFonts w:asciiTheme="minorHAnsi" w:hAnsiTheme="minorHAnsi"/>
          <w:b/>
        </w:rPr>
        <w:t>Vabljeni:</w:t>
      </w:r>
      <w:r w:rsidRPr="00A907C0">
        <w:rPr>
          <w:rFonts w:asciiTheme="minorHAnsi" w:hAnsiTheme="minorHAnsi"/>
          <w:b/>
        </w:rPr>
        <w:tab/>
      </w:r>
      <w:r w:rsidR="00D31536" w:rsidRPr="00D31536">
        <w:rPr>
          <w:rFonts w:asciiTheme="minorHAnsi" w:hAnsiTheme="minorHAnsi"/>
        </w:rPr>
        <w:t>/</w:t>
      </w:r>
    </w:p>
    <w:p w:rsidR="00920E53" w:rsidRPr="00AB66C9" w:rsidRDefault="00920E53" w:rsidP="00920E53">
      <w:pPr>
        <w:jc w:val="both"/>
        <w:rPr>
          <w:rFonts w:asciiTheme="minorHAnsi" w:hAnsiTheme="minorHAnsi"/>
          <w:b/>
        </w:rPr>
      </w:pPr>
    </w:p>
    <w:p w:rsidR="00920E53" w:rsidRDefault="00920E53" w:rsidP="00920E53">
      <w:pPr>
        <w:jc w:val="both"/>
        <w:rPr>
          <w:rFonts w:asciiTheme="minorHAnsi" w:hAnsiTheme="minorHAnsi"/>
        </w:rPr>
      </w:pPr>
      <w:r w:rsidRPr="00AB66C9">
        <w:rPr>
          <w:rFonts w:asciiTheme="minorHAnsi" w:hAnsiTheme="minorHAnsi"/>
          <w:b/>
        </w:rPr>
        <w:t>Dnevni red</w:t>
      </w:r>
      <w:r w:rsidRPr="00AB66C9">
        <w:rPr>
          <w:rFonts w:asciiTheme="minorHAnsi" w:hAnsiTheme="minorHAnsi"/>
        </w:rPr>
        <w:t xml:space="preserve">: </w:t>
      </w:r>
    </w:p>
    <w:p w:rsidR="00D31536" w:rsidRPr="00D31536" w:rsidRDefault="00D31536" w:rsidP="00AC5FFC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 w:rsidRPr="00D31536">
        <w:rPr>
          <w:rFonts w:asciiTheme="minorHAnsi" w:hAnsiTheme="minorHAnsi"/>
        </w:rPr>
        <w:t xml:space="preserve">Konstituiranje in ugotovitev sklepčnosti </w:t>
      </w:r>
    </w:p>
    <w:p w:rsidR="00D31536" w:rsidRPr="00D31536" w:rsidRDefault="00D31536" w:rsidP="00AC5FFC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 w:rsidRPr="00D31536">
        <w:rPr>
          <w:rFonts w:asciiTheme="minorHAnsi" w:hAnsiTheme="minorHAnsi"/>
        </w:rPr>
        <w:t>Potrditev dnevnega reda</w:t>
      </w:r>
    </w:p>
    <w:p w:rsidR="00D31536" w:rsidRPr="00D31536" w:rsidRDefault="00D31536" w:rsidP="00AC5FFC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 w:rsidRPr="00D31536">
        <w:rPr>
          <w:rFonts w:asciiTheme="minorHAnsi" w:hAnsiTheme="minorHAnsi"/>
        </w:rPr>
        <w:t xml:space="preserve">Seznanitev s Poslovnikom KISUM </w:t>
      </w:r>
    </w:p>
    <w:p w:rsidR="00D31536" w:rsidRPr="00D31536" w:rsidRDefault="00D31536" w:rsidP="00AC5FFC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 w:rsidRPr="00D31536">
        <w:rPr>
          <w:rFonts w:asciiTheme="minorHAnsi" w:hAnsiTheme="minorHAnsi"/>
        </w:rPr>
        <w:t>Seznanitev z zapisnikom 13. seje z dne 9. 11. 2017</w:t>
      </w:r>
    </w:p>
    <w:p w:rsidR="00D31536" w:rsidRPr="00D31536" w:rsidRDefault="00D31536" w:rsidP="00AC5FFC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 w:rsidRPr="00D31536">
        <w:rPr>
          <w:rFonts w:asciiTheme="minorHAnsi" w:hAnsiTheme="minorHAnsi"/>
        </w:rPr>
        <w:t xml:space="preserve">Program dela KISUM 2018 </w:t>
      </w:r>
    </w:p>
    <w:p w:rsidR="00D31536" w:rsidRPr="00D31536" w:rsidRDefault="00D31536" w:rsidP="00AC5FFC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 w:rsidRPr="00D31536">
        <w:rPr>
          <w:rFonts w:asciiTheme="minorHAnsi" w:hAnsiTheme="minorHAnsi"/>
        </w:rPr>
        <w:t>Skupne naloge knjižničnega sistema in finančno ovrednotenje</w:t>
      </w:r>
    </w:p>
    <w:p w:rsidR="00D31536" w:rsidRPr="00D31536" w:rsidRDefault="00D31536" w:rsidP="00AC5FFC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 w:rsidRPr="00D31536">
        <w:rPr>
          <w:rFonts w:asciiTheme="minorHAnsi" w:hAnsiTheme="minorHAnsi"/>
        </w:rPr>
        <w:t>Razpis ARRS za sofinanciranje znanstvene literature (deziderati)</w:t>
      </w:r>
    </w:p>
    <w:p w:rsidR="00D31536" w:rsidRPr="00D31536" w:rsidRDefault="00D31536" w:rsidP="00AC5FFC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 w:rsidRPr="00D31536">
        <w:rPr>
          <w:rFonts w:asciiTheme="minorHAnsi" w:hAnsiTheme="minorHAnsi"/>
        </w:rPr>
        <w:t xml:space="preserve">Oddajanje doktoratov v </w:t>
      </w:r>
      <w:proofErr w:type="spellStart"/>
      <w:r w:rsidRPr="00D31536">
        <w:rPr>
          <w:rFonts w:asciiTheme="minorHAnsi" w:hAnsiTheme="minorHAnsi"/>
        </w:rPr>
        <w:t>Proquest</w:t>
      </w:r>
      <w:proofErr w:type="spellEnd"/>
      <w:r w:rsidRPr="00D31536">
        <w:rPr>
          <w:rFonts w:asciiTheme="minorHAnsi" w:hAnsiTheme="minorHAnsi"/>
        </w:rPr>
        <w:t xml:space="preserve"> </w:t>
      </w:r>
      <w:proofErr w:type="spellStart"/>
      <w:r w:rsidRPr="00D31536">
        <w:rPr>
          <w:rFonts w:asciiTheme="minorHAnsi" w:hAnsiTheme="minorHAnsi"/>
        </w:rPr>
        <w:t>Dissertation</w:t>
      </w:r>
      <w:proofErr w:type="spellEnd"/>
      <w:r w:rsidRPr="00D31536">
        <w:rPr>
          <w:rFonts w:asciiTheme="minorHAnsi" w:hAnsiTheme="minorHAnsi"/>
        </w:rPr>
        <w:t xml:space="preserve"> </w:t>
      </w:r>
      <w:proofErr w:type="spellStart"/>
      <w:r w:rsidRPr="00D31536">
        <w:rPr>
          <w:rFonts w:asciiTheme="minorHAnsi" w:hAnsiTheme="minorHAnsi"/>
        </w:rPr>
        <w:t>and</w:t>
      </w:r>
      <w:proofErr w:type="spellEnd"/>
      <w:r w:rsidRPr="00D31536">
        <w:rPr>
          <w:rFonts w:asciiTheme="minorHAnsi" w:hAnsiTheme="minorHAnsi"/>
        </w:rPr>
        <w:t xml:space="preserve"> </w:t>
      </w:r>
      <w:proofErr w:type="spellStart"/>
      <w:r w:rsidRPr="00D31536">
        <w:rPr>
          <w:rFonts w:asciiTheme="minorHAnsi" w:hAnsiTheme="minorHAnsi"/>
        </w:rPr>
        <w:t>Theses</w:t>
      </w:r>
      <w:proofErr w:type="spellEnd"/>
      <w:r w:rsidRPr="00D31536">
        <w:rPr>
          <w:rFonts w:asciiTheme="minorHAnsi" w:hAnsiTheme="minorHAnsi"/>
        </w:rPr>
        <w:t xml:space="preserve"> Global (sprememba)</w:t>
      </w:r>
    </w:p>
    <w:p w:rsidR="00D31536" w:rsidRPr="00D31536" w:rsidRDefault="00D31536" w:rsidP="00AC5FFC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 w:rsidRPr="00D31536">
        <w:rPr>
          <w:rFonts w:asciiTheme="minorHAnsi" w:hAnsiTheme="minorHAnsi"/>
        </w:rPr>
        <w:t>Osnutek Pravilnika o odprtem dostopu na UM</w:t>
      </w:r>
    </w:p>
    <w:p w:rsidR="003B0B61" w:rsidRDefault="00D31536" w:rsidP="00AC5FFC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 w:rsidRPr="00D31536">
        <w:rPr>
          <w:rFonts w:asciiTheme="minorHAnsi" w:hAnsiTheme="minorHAnsi"/>
        </w:rPr>
        <w:t>Razno</w:t>
      </w:r>
    </w:p>
    <w:p w:rsidR="00920E53" w:rsidRDefault="00920E53" w:rsidP="00920E53">
      <w:pPr>
        <w:jc w:val="both"/>
        <w:rPr>
          <w:rFonts w:asciiTheme="minorHAnsi" w:hAnsiTheme="minorHAnsi"/>
          <w:b/>
        </w:rPr>
      </w:pPr>
    </w:p>
    <w:p w:rsidR="00920E53" w:rsidRDefault="00920E53" w:rsidP="00920E53">
      <w:pPr>
        <w:jc w:val="both"/>
        <w:rPr>
          <w:rFonts w:asciiTheme="minorHAnsi" w:hAnsiTheme="minorHAnsi"/>
          <w:b/>
        </w:rPr>
      </w:pPr>
      <w:r w:rsidRPr="00FB1323">
        <w:rPr>
          <w:rFonts w:asciiTheme="minorHAnsi" w:hAnsiTheme="minorHAnsi"/>
          <w:b/>
        </w:rPr>
        <w:t>Ad. 1:</w:t>
      </w:r>
      <w:r>
        <w:rPr>
          <w:rFonts w:asciiTheme="minorHAnsi" w:hAnsiTheme="minorHAnsi"/>
          <w:b/>
        </w:rPr>
        <w:t xml:space="preserve"> </w:t>
      </w:r>
      <w:r w:rsidR="00E30107" w:rsidRPr="00E30107">
        <w:rPr>
          <w:rFonts w:asciiTheme="minorHAnsi" w:hAnsiTheme="minorHAnsi"/>
          <w:b/>
        </w:rPr>
        <w:t>Konstituiranje in ugotovitev sklepčnosti</w:t>
      </w:r>
    </w:p>
    <w:p w:rsidR="00B40EA0" w:rsidRDefault="00B40EA0" w:rsidP="00B40EA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 začetku seje je bilo prisotnih 1</w:t>
      </w:r>
      <w:r w:rsidR="00F23EA6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od 21</w:t>
      </w:r>
      <w:r w:rsidRPr="00B40EA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predstavnikov članic UM oz. ŠS UM, ki so jih imenovali senati članic oz. Študentski svet UM. Seja je sklepčna. </w:t>
      </w:r>
    </w:p>
    <w:p w:rsidR="005E0DB3" w:rsidRDefault="005E0DB3" w:rsidP="00545314">
      <w:pPr>
        <w:jc w:val="both"/>
        <w:rPr>
          <w:rFonts w:asciiTheme="minorHAnsi" w:hAnsiTheme="minorHAnsi"/>
        </w:rPr>
      </w:pPr>
      <w:r w:rsidRPr="005E0DB3">
        <w:rPr>
          <w:rFonts w:asciiTheme="minorHAnsi" w:hAnsiTheme="minorHAnsi"/>
        </w:rPr>
        <w:t xml:space="preserve">Mag. Dunja Legat je navzoče pozdravila </w:t>
      </w:r>
      <w:r w:rsidR="00CA648B">
        <w:rPr>
          <w:rFonts w:asciiTheme="minorHAnsi" w:hAnsiTheme="minorHAnsi"/>
        </w:rPr>
        <w:t>v imenu odsotne ravnateljice dr. Zdenke Petermanec</w:t>
      </w:r>
      <w:r>
        <w:rPr>
          <w:rFonts w:asciiTheme="minorHAnsi" w:hAnsiTheme="minorHAnsi"/>
        </w:rPr>
        <w:t xml:space="preserve">. </w:t>
      </w:r>
      <w:r w:rsidR="00545314">
        <w:rPr>
          <w:rFonts w:asciiTheme="minorHAnsi" w:hAnsiTheme="minorHAnsi"/>
        </w:rPr>
        <w:t xml:space="preserve">Seznanila jih je, da Komisija za knjižnični sistem deluje skladno s 344a. členom Statuta Univerze v Mariboru </w:t>
      </w:r>
      <w:r w:rsidR="00CA648B">
        <w:rPr>
          <w:rFonts w:asciiTheme="minorHAnsi" w:hAnsiTheme="minorHAnsi"/>
        </w:rPr>
        <w:t>(Ur. L. RS, št. 29/2017, UPB12).</w:t>
      </w:r>
      <w:r w:rsidR="00545314">
        <w:rPr>
          <w:rFonts w:asciiTheme="minorHAnsi" w:hAnsiTheme="minorHAnsi"/>
        </w:rPr>
        <w:t xml:space="preserve"> </w:t>
      </w:r>
    </w:p>
    <w:p w:rsidR="00545314" w:rsidRPr="005E0DB3" w:rsidRDefault="00545314" w:rsidP="00545314">
      <w:pPr>
        <w:spacing w:after="0"/>
        <w:jc w:val="both"/>
        <w:rPr>
          <w:rFonts w:asciiTheme="minorHAnsi" w:hAnsiTheme="minorHAnsi"/>
        </w:rPr>
      </w:pPr>
    </w:p>
    <w:p w:rsidR="00920E53" w:rsidRDefault="00920E53" w:rsidP="005E0DB3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lastRenderedPageBreak/>
        <w:t>SKLEP 1.1</w:t>
      </w:r>
      <w:r w:rsidRPr="008466EF">
        <w:rPr>
          <w:rFonts w:asciiTheme="minorHAnsi" w:hAnsiTheme="minorHAnsi"/>
        </w:rPr>
        <w:t xml:space="preserve">: </w:t>
      </w:r>
      <w:r w:rsidR="005E0DB3">
        <w:rPr>
          <w:rFonts w:asciiTheme="minorHAnsi" w:hAnsiTheme="minorHAnsi"/>
        </w:rPr>
        <w:t xml:space="preserve">Komisija za knjižnični sistem se konstituira za mandatno obdobje 2018 – 2022 v naslednji sestavi: </w:t>
      </w:r>
    </w:p>
    <w:p w:rsidR="005E0DB3" w:rsidRPr="005E0DB3" w:rsidRDefault="005E0DB3" w:rsidP="00AC5FFC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5E0DB3">
        <w:rPr>
          <w:rFonts w:asciiTheme="minorHAnsi" w:hAnsiTheme="minorHAnsi"/>
        </w:rPr>
        <w:t>dr. Zdenka Petermanec</w:t>
      </w:r>
      <w:r>
        <w:rPr>
          <w:rFonts w:asciiTheme="minorHAnsi" w:hAnsiTheme="minorHAnsi"/>
        </w:rPr>
        <w:t>, Univerzitetna knjižnica Maribor</w:t>
      </w:r>
    </w:p>
    <w:p w:rsidR="005E0DB3" w:rsidRPr="005E0DB3" w:rsidRDefault="005E0DB3" w:rsidP="00AC5FFC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5E0DB3">
        <w:rPr>
          <w:rFonts w:asciiTheme="minorHAnsi" w:hAnsiTheme="minorHAnsi"/>
        </w:rPr>
        <w:t xml:space="preserve">Nevenka </w:t>
      </w:r>
      <w:proofErr w:type="spellStart"/>
      <w:r w:rsidRPr="005E0DB3">
        <w:rPr>
          <w:rFonts w:asciiTheme="minorHAnsi" w:hAnsiTheme="minorHAnsi"/>
        </w:rPr>
        <w:t>Balun</w:t>
      </w:r>
      <w:proofErr w:type="spellEnd"/>
      <w:r>
        <w:rPr>
          <w:rFonts w:asciiTheme="minorHAnsi" w:hAnsiTheme="minorHAnsi"/>
        </w:rPr>
        <w:t>, Fakulteta za zdravstvene vede</w:t>
      </w:r>
    </w:p>
    <w:p w:rsidR="005E0DB3" w:rsidRPr="005E0DB3" w:rsidRDefault="005E0DB3" w:rsidP="00AC5FFC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5E0DB3">
        <w:rPr>
          <w:rFonts w:asciiTheme="minorHAnsi" w:hAnsiTheme="minorHAnsi"/>
        </w:rPr>
        <w:t>prof. dr. Irena Ban</w:t>
      </w:r>
      <w:r>
        <w:rPr>
          <w:rFonts w:asciiTheme="minorHAnsi" w:hAnsiTheme="minorHAnsi"/>
        </w:rPr>
        <w:t>, Fakulteta za kemijo in kemijsko tehnologijo</w:t>
      </w:r>
    </w:p>
    <w:p w:rsidR="005E0DB3" w:rsidRPr="005E0DB3" w:rsidRDefault="005E0DB3" w:rsidP="00AC5FFC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5E0DB3">
        <w:rPr>
          <w:rFonts w:asciiTheme="minorHAnsi" w:hAnsiTheme="minorHAnsi"/>
        </w:rPr>
        <w:t>Anita Breceljnik</w:t>
      </w:r>
      <w:r>
        <w:rPr>
          <w:rFonts w:asciiTheme="minorHAnsi" w:hAnsiTheme="minorHAnsi"/>
        </w:rPr>
        <w:t>, Fakulteta za organizacijske vede</w:t>
      </w:r>
    </w:p>
    <w:p w:rsidR="005E0DB3" w:rsidRPr="005E0DB3" w:rsidRDefault="005E0DB3" w:rsidP="00AC5FFC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5E0DB3">
        <w:rPr>
          <w:rFonts w:asciiTheme="minorHAnsi" w:hAnsiTheme="minorHAnsi"/>
        </w:rPr>
        <w:t xml:space="preserve">Mojca </w:t>
      </w:r>
      <w:proofErr w:type="spellStart"/>
      <w:r w:rsidRPr="005E0DB3">
        <w:rPr>
          <w:rFonts w:asciiTheme="minorHAnsi" w:hAnsiTheme="minorHAnsi"/>
        </w:rPr>
        <w:t>Garantini</w:t>
      </w:r>
      <w:proofErr w:type="spellEnd"/>
      <w:r>
        <w:rPr>
          <w:rFonts w:asciiTheme="minorHAnsi" w:hAnsiTheme="minorHAnsi"/>
        </w:rPr>
        <w:t>, Filozofska fakulteta</w:t>
      </w:r>
    </w:p>
    <w:p w:rsidR="005E0DB3" w:rsidRPr="005E0DB3" w:rsidRDefault="005E0DB3" w:rsidP="00AC5FFC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5E0DB3">
        <w:rPr>
          <w:rFonts w:asciiTheme="minorHAnsi" w:hAnsiTheme="minorHAnsi"/>
        </w:rPr>
        <w:t xml:space="preserve">red. prof. dr. Dragica </w:t>
      </w:r>
      <w:proofErr w:type="spellStart"/>
      <w:r w:rsidRPr="005E0DB3">
        <w:rPr>
          <w:rFonts w:asciiTheme="minorHAnsi" w:hAnsiTheme="minorHAnsi"/>
        </w:rPr>
        <w:t>Haramija</w:t>
      </w:r>
      <w:proofErr w:type="spellEnd"/>
      <w:r w:rsidR="00545314">
        <w:rPr>
          <w:rFonts w:asciiTheme="minorHAnsi" w:hAnsiTheme="minorHAnsi"/>
        </w:rPr>
        <w:t xml:space="preserve">, </w:t>
      </w:r>
      <w:r w:rsidRPr="005E0DB3">
        <w:rPr>
          <w:rFonts w:asciiTheme="minorHAnsi" w:hAnsiTheme="minorHAnsi"/>
        </w:rPr>
        <w:t>Pe</w:t>
      </w:r>
      <w:r w:rsidR="00545314">
        <w:rPr>
          <w:rFonts w:asciiTheme="minorHAnsi" w:hAnsiTheme="minorHAnsi"/>
        </w:rPr>
        <w:t xml:space="preserve">dagoška </w:t>
      </w:r>
      <w:proofErr w:type="spellStart"/>
      <w:r w:rsidR="00545314">
        <w:rPr>
          <w:rFonts w:asciiTheme="minorHAnsi" w:hAnsiTheme="minorHAnsi"/>
        </w:rPr>
        <w:t>fakuteta</w:t>
      </w:r>
      <w:proofErr w:type="spellEnd"/>
    </w:p>
    <w:p w:rsidR="005E0DB3" w:rsidRPr="005E0DB3" w:rsidRDefault="005E0DB3" w:rsidP="00AC5FFC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5E0DB3">
        <w:rPr>
          <w:rFonts w:asciiTheme="minorHAnsi" w:hAnsiTheme="minorHAnsi"/>
        </w:rPr>
        <w:t>dr. Vesna Mia Ipavec</w:t>
      </w:r>
      <w:r w:rsidR="00545314">
        <w:rPr>
          <w:rFonts w:asciiTheme="minorHAnsi" w:hAnsiTheme="minorHAnsi"/>
        </w:rPr>
        <w:t xml:space="preserve">, </w:t>
      </w:r>
      <w:r w:rsidRPr="005E0DB3">
        <w:rPr>
          <w:rFonts w:asciiTheme="minorHAnsi" w:hAnsiTheme="minorHAnsi"/>
        </w:rPr>
        <w:t>F</w:t>
      </w:r>
      <w:r w:rsidR="00545314">
        <w:rPr>
          <w:rFonts w:asciiTheme="minorHAnsi" w:hAnsiTheme="minorHAnsi"/>
        </w:rPr>
        <w:t>akulteta za logistiko</w:t>
      </w:r>
    </w:p>
    <w:p w:rsidR="005E0DB3" w:rsidRPr="005E0DB3" w:rsidRDefault="005E0DB3" w:rsidP="00AC5FFC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5E0DB3">
        <w:rPr>
          <w:rFonts w:asciiTheme="minorHAnsi" w:hAnsiTheme="minorHAnsi"/>
        </w:rPr>
        <w:t>doc. dr. Tadeja Kraner Šumenjak</w:t>
      </w:r>
      <w:r w:rsidR="00545314">
        <w:rPr>
          <w:rFonts w:asciiTheme="minorHAnsi" w:hAnsiTheme="minorHAnsi"/>
        </w:rPr>
        <w:t xml:space="preserve">, </w:t>
      </w:r>
      <w:r w:rsidRPr="005E0DB3">
        <w:rPr>
          <w:rFonts w:asciiTheme="minorHAnsi" w:hAnsiTheme="minorHAnsi"/>
        </w:rPr>
        <w:t>F</w:t>
      </w:r>
      <w:r w:rsidR="00545314">
        <w:rPr>
          <w:rFonts w:asciiTheme="minorHAnsi" w:hAnsiTheme="minorHAnsi"/>
        </w:rPr>
        <w:t xml:space="preserve">akulteta za kmetijstvo in </w:t>
      </w:r>
      <w:proofErr w:type="spellStart"/>
      <w:r w:rsidR="00545314">
        <w:rPr>
          <w:rFonts w:asciiTheme="minorHAnsi" w:hAnsiTheme="minorHAnsi"/>
        </w:rPr>
        <w:t>biosistemske</w:t>
      </w:r>
      <w:proofErr w:type="spellEnd"/>
      <w:r w:rsidR="00545314">
        <w:rPr>
          <w:rFonts w:asciiTheme="minorHAnsi" w:hAnsiTheme="minorHAnsi"/>
        </w:rPr>
        <w:t xml:space="preserve"> vede</w:t>
      </w:r>
    </w:p>
    <w:p w:rsidR="005E0DB3" w:rsidRPr="005E0DB3" w:rsidRDefault="005E0DB3" w:rsidP="00AC5FFC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5E0DB3">
        <w:rPr>
          <w:rFonts w:asciiTheme="minorHAnsi" w:hAnsiTheme="minorHAnsi"/>
        </w:rPr>
        <w:t>Ines Luetić Gusel</w:t>
      </w:r>
      <w:r w:rsidR="00545314">
        <w:rPr>
          <w:rFonts w:asciiTheme="minorHAnsi" w:hAnsiTheme="minorHAnsi"/>
        </w:rPr>
        <w:t xml:space="preserve">, </w:t>
      </w:r>
      <w:r w:rsidRPr="005E0DB3">
        <w:rPr>
          <w:rFonts w:asciiTheme="minorHAnsi" w:hAnsiTheme="minorHAnsi"/>
        </w:rPr>
        <w:t>E</w:t>
      </w:r>
      <w:r w:rsidR="00545314">
        <w:rPr>
          <w:rFonts w:asciiTheme="minorHAnsi" w:hAnsiTheme="minorHAnsi"/>
        </w:rPr>
        <w:t>konomsko poslovna fakulteta</w:t>
      </w:r>
    </w:p>
    <w:p w:rsidR="005E0DB3" w:rsidRPr="005E0DB3" w:rsidRDefault="005E0DB3" w:rsidP="00AC5FFC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5E0DB3">
        <w:rPr>
          <w:rFonts w:asciiTheme="minorHAnsi" w:hAnsiTheme="minorHAnsi"/>
        </w:rPr>
        <w:t>Nina Malovrh</w:t>
      </w:r>
      <w:r w:rsidR="00545314">
        <w:rPr>
          <w:rFonts w:asciiTheme="minorHAnsi" w:hAnsiTheme="minorHAnsi"/>
        </w:rPr>
        <w:t xml:space="preserve">, </w:t>
      </w:r>
      <w:r w:rsidRPr="005E0DB3">
        <w:rPr>
          <w:rFonts w:asciiTheme="minorHAnsi" w:hAnsiTheme="minorHAnsi"/>
        </w:rPr>
        <w:t>F</w:t>
      </w:r>
      <w:r w:rsidR="00545314">
        <w:rPr>
          <w:rFonts w:asciiTheme="minorHAnsi" w:hAnsiTheme="minorHAnsi"/>
        </w:rPr>
        <w:t>akulteta za turizem</w:t>
      </w:r>
    </w:p>
    <w:p w:rsidR="005E0DB3" w:rsidRPr="005E0DB3" w:rsidRDefault="005E0DB3" w:rsidP="00AC5FFC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5E0DB3">
        <w:rPr>
          <w:rFonts w:asciiTheme="minorHAnsi" w:hAnsiTheme="minorHAnsi"/>
        </w:rPr>
        <w:t>doc. dr. Blaž Markelj</w:t>
      </w:r>
      <w:r w:rsidR="00545314">
        <w:rPr>
          <w:rFonts w:asciiTheme="minorHAnsi" w:hAnsiTheme="minorHAnsi"/>
        </w:rPr>
        <w:t xml:space="preserve">, </w:t>
      </w:r>
      <w:r w:rsidRPr="005E0DB3">
        <w:rPr>
          <w:rFonts w:asciiTheme="minorHAnsi" w:hAnsiTheme="minorHAnsi"/>
        </w:rPr>
        <w:t>F</w:t>
      </w:r>
      <w:r w:rsidR="00545314">
        <w:rPr>
          <w:rFonts w:asciiTheme="minorHAnsi" w:hAnsiTheme="minorHAnsi"/>
        </w:rPr>
        <w:t>akulteta za varnostne vede</w:t>
      </w:r>
    </w:p>
    <w:p w:rsidR="005E0DB3" w:rsidRPr="005E0DB3" w:rsidRDefault="005E0DB3" w:rsidP="00AC5FFC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5E0DB3">
        <w:rPr>
          <w:rFonts w:asciiTheme="minorHAnsi" w:hAnsiTheme="minorHAnsi"/>
        </w:rPr>
        <w:t>Mojca Markovič</w:t>
      </w:r>
      <w:r w:rsidR="00545314">
        <w:rPr>
          <w:rFonts w:asciiTheme="minorHAnsi" w:hAnsiTheme="minorHAnsi"/>
        </w:rPr>
        <w:t xml:space="preserve">, </w:t>
      </w:r>
      <w:r w:rsidRPr="005E0DB3">
        <w:rPr>
          <w:rFonts w:asciiTheme="minorHAnsi" w:hAnsiTheme="minorHAnsi"/>
        </w:rPr>
        <w:t>F</w:t>
      </w:r>
      <w:r w:rsidR="00545314">
        <w:rPr>
          <w:rFonts w:asciiTheme="minorHAnsi" w:hAnsiTheme="minorHAnsi"/>
        </w:rPr>
        <w:t>akulteta za elektrotehniko, računalništvo in informatiko</w:t>
      </w:r>
    </w:p>
    <w:p w:rsidR="005E0DB3" w:rsidRPr="005E0DB3" w:rsidRDefault="00545314" w:rsidP="00AC5FFC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doc. dr. Uroš Maver, Medicinska fakulteta</w:t>
      </w:r>
    </w:p>
    <w:p w:rsidR="005E0DB3" w:rsidRPr="005E0DB3" w:rsidRDefault="005E0DB3" w:rsidP="00AC5FFC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5E0DB3">
        <w:rPr>
          <w:rFonts w:asciiTheme="minorHAnsi" w:hAnsiTheme="minorHAnsi"/>
        </w:rPr>
        <w:t>prof. dr. Uroš Milutinovič</w:t>
      </w:r>
      <w:r w:rsidR="00545314">
        <w:rPr>
          <w:rFonts w:asciiTheme="minorHAnsi" w:hAnsiTheme="minorHAnsi"/>
        </w:rPr>
        <w:t xml:space="preserve">, </w:t>
      </w:r>
      <w:r w:rsidRPr="005E0DB3">
        <w:rPr>
          <w:rFonts w:asciiTheme="minorHAnsi" w:hAnsiTheme="minorHAnsi"/>
        </w:rPr>
        <w:t>F</w:t>
      </w:r>
      <w:r w:rsidR="00545314">
        <w:rPr>
          <w:rFonts w:asciiTheme="minorHAnsi" w:hAnsiTheme="minorHAnsi"/>
        </w:rPr>
        <w:t>akulteta za naravoslovje in matematiko</w:t>
      </w:r>
    </w:p>
    <w:p w:rsidR="005E0DB3" w:rsidRPr="005E0DB3" w:rsidRDefault="005E0DB3" w:rsidP="00AC5FFC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5E0DB3">
        <w:rPr>
          <w:rFonts w:asciiTheme="minorHAnsi" w:hAnsiTheme="minorHAnsi"/>
        </w:rPr>
        <w:t>izr</w:t>
      </w:r>
      <w:r w:rsidR="00545314">
        <w:rPr>
          <w:rFonts w:asciiTheme="minorHAnsi" w:hAnsiTheme="minorHAnsi"/>
        </w:rPr>
        <w:t xml:space="preserve">. prof. dr. Zdravko </w:t>
      </w:r>
      <w:proofErr w:type="spellStart"/>
      <w:r w:rsidR="00545314">
        <w:rPr>
          <w:rFonts w:asciiTheme="minorHAnsi" w:hAnsiTheme="minorHAnsi"/>
        </w:rPr>
        <w:t>Praunseis</w:t>
      </w:r>
      <w:proofErr w:type="spellEnd"/>
      <w:r w:rsidR="00545314">
        <w:rPr>
          <w:rFonts w:asciiTheme="minorHAnsi" w:hAnsiTheme="minorHAnsi"/>
        </w:rPr>
        <w:t>, Fakulteta za energetiko</w:t>
      </w:r>
    </w:p>
    <w:p w:rsidR="005E0DB3" w:rsidRPr="005E0DB3" w:rsidRDefault="005E0DB3" w:rsidP="00AC5FFC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5E0DB3">
        <w:rPr>
          <w:rFonts w:asciiTheme="minorHAnsi" w:hAnsiTheme="minorHAnsi"/>
        </w:rPr>
        <w:t>mag. Jerneja Prostor</w:t>
      </w:r>
      <w:r w:rsidR="00545314">
        <w:rPr>
          <w:rFonts w:asciiTheme="minorHAnsi" w:hAnsiTheme="minorHAnsi"/>
        </w:rPr>
        <w:t>, Pravna fakulteta</w:t>
      </w:r>
    </w:p>
    <w:p w:rsidR="005E0DB3" w:rsidRPr="005E0DB3" w:rsidRDefault="005E0DB3" w:rsidP="00AC5FFC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5E0DB3">
        <w:rPr>
          <w:rFonts w:asciiTheme="minorHAnsi" w:hAnsiTheme="minorHAnsi"/>
        </w:rPr>
        <w:t>doc. dr. Peter Šenk</w:t>
      </w:r>
      <w:r w:rsidR="00545314">
        <w:rPr>
          <w:rFonts w:asciiTheme="minorHAnsi" w:hAnsiTheme="minorHAnsi"/>
        </w:rPr>
        <w:t xml:space="preserve">, </w:t>
      </w:r>
      <w:r w:rsidRPr="005E0DB3">
        <w:rPr>
          <w:rFonts w:asciiTheme="minorHAnsi" w:hAnsiTheme="minorHAnsi"/>
        </w:rPr>
        <w:t>F</w:t>
      </w:r>
      <w:r w:rsidR="00545314">
        <w:rPr>
          <w:rFonts w:asciiTheme="minorHAnsi" w:hAnsiTheme="minorHAnsi"/>
        </w:rPr>
        <w:t>akulteta za gradbeništvo, prometno inženirstvo in arhitekturo</w:t>
      </w:r>
    </w:p>
    <w:p w:rsidR="005E0DB3" w:rsidRPr="005E0DB3" w:rsidRDefault="005E0DB3" w:rsidP="00AC5FFC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5E0DB3">
        <w:rPr>
          <w:rFonts w:asciiTheme="minorHAnsi" w:hAnsiTheme="minorHAnsi"/>
        </w:rPr>
        <w:t>izr. prof. dr. Simon Špacapan</w:t>
      </w:r>
      <w:r w:rsidR="00545314">
        <w:rPr>
          <w:rFonts w:asciiTheme="minorHAnsi" w:hAnsiTheme="minorHAnsi"/>
        </w:rPr>
        <w:t xml:space="preserve">, </w:t>
      </w:r>
      <w:r w:rsidRPr="005E0DB3">
        <w:rPr>
          <w:rFonts w:asciiTheme="minorHAnsi" w:hAnsiTheme="minorHAnsi"/>
        </w:rPr>
        <w:t>F</w:t>
      </w:r>
      <w:r w:rsidR="00545314">
        <w:rPr>
          <w:rFonts w:asciiTheme="minorHAnsi" w:hAnsiTheme="minorHAnsi"/>
        </w:rPr>
        <w:t>akulteta za strojništvo</w:t>
      </w:r>
    </w:p>
    <w:p w:rsidR="005E0DB3" w:rsidRPr="005E0DB3" w:rsidRDefault="005E0DB3" w:rsidP="00AC5FFC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5E0DB3">
        <w:rPr>
          <w:rFonts w:asciiTheme="minorHAnsi" w:hAnsiTheme="minorHAnsi"/>
        </w:rPr>
        <w:t xml:space="preserve">David </w:t>
      </w:r>
      <w:proofErr w:type="spellStart"/>
      <w:r w:rsidRPr="005E0DB3">
        <w:rPr>
          <w:rFonts w:asciiTheme="minorHAnsi" w:hAnsiTheme="minorHAnsi"/>
        </w:rPr>
        <w:t>Borlinič</w:t>
      </w:r>
      <w:proofErr w:type="spellEnd"/>
      <w:r w:rsidRPr="005E0DB3">
        <w:rPr>
          <w:rFonts w:asciiTheme="minorHAnsi" w:hAnsiTheme="minorHAnsi"/>
        </w:rPr>
        <w:t xml:space="preserve"> Gačnik</w:t>
      </w:r>
      <w:r w:rsidR="00545314">
        <w:rPr>
          <w:rFonts w:asciiTheme="minorHAnsi" w:hAnsiTheme="minorHAnsi"/>
        </w:rPr>
        <w:t xml:space="preserve">, </w:t>
      </w:r>
      <w:r w:rsidRPr="005E0DB3">
        <w:rPr>
          <w:rFonts w:asciiTheme="minorHAnsi" w:hAnsiTheme="minorHAnsi"/>
        </w:rPr>
        <w:t>Š</w:t>
      </w:r>
      <w:r w:rsidR="00545314">
        <w:rPr>
          <w:rFonts w:asciiTheme="minorHAnsi" w:hAnsiTheme="minorHAnsi"/>
        </w:rPr>
        <w:t>tudentski svet Univerze v Mariboru (mandat do 20. 4. 2018)</w:t>
      </w:r>
    </w:p>
    <w:p w:rsidR="005E0DB3" w:rsidRPr="005E0DB3" w:rsidRDefault="005E0DB3" w:rsidP="00AC5FFC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5E0DB3">
        <w:rPr>
          <w:rFonts w:asciiTheme="minorHAnsi" w:hAnsiTheme="minorHAnsi"/>
        </w:rPr>
        <w:t>Jure Pirc</w:t>
      </w:r>
      <w:r w:rsidR="00545314">
        <w:rPr>
          <w:rFonts w:asciiTheme="minorHAnsi" w:hAnsiTheme="minorHAnsi"/>
        </w:rPr>
        <w:t xml:space="preserve">, </w:t>
      </w:r>
      <w:r w:rsidR="00545314" w:rsidRPr="005E0DB3">
        <w:rPr>
          <w:rFonts w:asciiTheme="minorHAnsi" w:hAnsiTheme="minorHAnsi"/>
        </w:rPr>
        <w:t>Š</w:t>
      </w:r>
      <w:r w:rsidR="00545314">
        <w:rPr>
          <w:rFonts w:asciiTheme="minorHAnsi" w:hAnsiTheme="minorHAnsi"/>
        </w:rPr>
        <w:t>tudentski svet Univerze v Mariboru (mandat do 20. 4. 2018)</w:t>
      </w:r>
    </w:p>
    <w:p w:rsidR="005E0DB3" w:rsidRDefault="005E0DB3" w:rsidP="00AC5FFC">
      <w:pPr>
        <w:pStyle w:val="Odstavekseznama"/>
        <w:numPr>
          <w:ilvl w:val="0"/>
          <w:numId w:val="4"/>
        </w:numPr>
        <w:jc w:val="both"/>
        <w:rPr>
          <w:rFonts w:asciiTheme="minorHAnsi" w:hAnsiTheme="minorHAnsi"/>
        </w:rPr>
      </w:pPr>
      <w:r w:rsidRPr="005E0DB3">
        <w:rPr>
          <w:rFonts w:asciiTheme="minorHAnsi" w:hAnsiTheme="minorHAnsi"/>
        </w:rPr>
        <w:t xml:space="preserve">Aljaž </w:t>
      </w:r>
      <w:proofErr w:type="spellStart"/>
      <w:r w:rsidRPr="005E0DB3">
        <w:rPr>
          <w:rFonts w:asciiTheme="minorHAnsi" w:hAnsiTheme="minorHAnsi"/>
        </w:rPr>
        <w:t>Sekolovnik</w:t>
      </w:r>
      <w:proofErr w:type="spellEnd"/>
      <w:r w:rsidR="00545314">
        <w:rPr>
          <w:rFonts w:asciiTheme="minorHAnsi" w:hAnsiTheme="minorHAnsi"/>
        </w:rPr>
        <w:t xml:space="preserve">, </w:t>
      </w:r>
      <w:r w:rsidR="00545314" w:rsidRPr="005E0DB3">
        <w:rPr>
          <w:rFonts w:asciiTheme="minorHAnsi" w:hAnsiTheme="minorHAnsi"/>
        </w:rPr>
        <w:t>Š</w:t>
      </w:r>
      <w:r w:rsidR="00545314">
        <w:rPr>
          <w:rFonts w:asciiTheme="minorHAnsi" w:hAnsiTheme="minorHAnsi"/>
        </w:rPr>
        <w:t>tudentski svet Univerze v Mariboru (mandat do 20. 4. 2018)</w:t>
      </w:r>
    </w:p>
    <w:p w:rsidR="00CA648B" w:rsidRDefault="00CA648B" w:rsidP="00C7018D">
      <w:pPr>
        <w:jc w:val="both"/>
        <w:rPr>
          <w:rFonts w:asciiTheme="minorHAnsi" w:hAnsiTheme="minorHAnsi"/>
        </w:rPr>
      </w:pPr>
    </w:p>
    <w:p w:rsidR="00B40EA0" w:rsidRDefault="00B40EA0" w:rsidP="00C701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</w:t>
      </w:r>
      <w:r w:rsidR="00F23EA6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članov, od tega jih je 1</w:t>
      </w:r>
      <w:r w:rsidR="00F23EA6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glasovalo ZA. Sklep je sprejet. </w:t>
      </w:r>
    </w:p>
    <w:p w:rsidR="00B40EA0" w:rsidRPr="00C7018D" w:rsidRDefault="00B40EA0" w:rsidP="00C7018D">
      <w:pPr>
        <w:jc w:val="both"/>
        <w:rPr>
          <w:rFonts w:asciiTheme="minorHAnsi" w:hAnsiTheme="minorHAnsi"/>
        </w:rPr>
      </w:pPr>
    </w:p>
    <w:p w:rsidR="002E2501" w:rsidRPr="002E2501" w:rsidRDefault="002E2501" w:rsidP="00D16DC0">
      <w:pPr>
        <w:keepNext/>
        <w:jc w:val="both"/>
        <w:rPr>
          <w:rFonts w:asciiTheme="minorHAnsi" w:hAnsiTheme="minorHAnsi"/>
          <w:b/>
        </w:rPr>
      </w:pPr>
      <w:r w:rsidRPr="002E2501">
        <w:rPr>
          <w:rFonts w:asciiTheme="minorHAnsi" w:hAnsiTheme="minorHAnsi"/>
          <w:b/>
        </w:rPr>
        <w:t xml:space="preserve">Ad. 2: </w:t>
      </w:r>
      <w:r w:rsidR="00F23EA6" w:rsidRPr="00F23EA6">
        <w:rPr>
          <w:rFonts w:asciiTheme="minorHAnsi" w:hAnsiTheme="minorHAnsi"/>
          <w:b/>
        </w:rPr>
        <w:t>Potrditev dnevnega reda</w:t>
      </w:r>
    </w:p>
    <w:p w:rsidR="002E2501" w:rsidRDefault="002E2501" w:rsidP="002E2501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2</w:t>
      </w:r>
      <w:r w:rsidRPr="004448DA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Pr="008466EF">
        <w:rPr>
          <w:rFonts w:asciiTheme="minorHAnsi" w:hAnsiTheme="minorHAnsi"/>
        </w:rPr>
        <w:t xml:space="preserve">: </w:t>
      </w:r>
      <w:r w:rsidRPr="002E2501">
        <w:rPr>
          <w:rFonts w:asciiTheme="minorHAnsi" w:hAnsiTheme="minorHAnsi"/>
        </w:rPr>
        <w:t xml:space="preserve">Člani Komisije za knjižnični sistem </w:t>
      </w:r>
      <w:r w:rsidR="00F23EA6">
        <w:rPr>
          <w:rFonts w:asciiTheme="minorHAnsi" w:hAnsiTheme="minorHAnsi"/>
        </w:rPr>
        <w:t>so potrdili dnevni red konstitutivne seje</w:t>
      </w:r>
      <w:r>
        <w:rPr>
          <w:rFonts w:asciiTheme="minorHAnsi" w:hAnsiTheme="minorHAnsi"/>
        </w:rPr>
        <w:t xml:space="preserve">. </w:t>
      </w:r>
    </w:p>
    <w:p w:rsidR="002E2501" w:rsidRDefault="00F23EA6" w:rsidP="002E2501">
      <w:pPr>
        <w:keepNext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14 članov, od tega jih je 14 glasovalo ZA. Sklep je sprejet.</w:t>
      </w:r>
    </w:p>
    <w:p w:rsidR="002E2501" w:rsidRDefault="002E2501" w:rsidP="002E2501">
      <w:pPr>
        <w:keepNext/>
        <w:jc w:val="both"/>
        <w:rPr>
          <w:rFonts w:asciiTheme="minorHAnsi" w:hAnsiTheme="minorHAnsi"/>
        </w:rPr>
      </w:pPr>
    </w:p>
    <w:p w:rsidR="002E2501" w:rsidRPr="002E2501" w:rsidRDefault="002E2501" w:rsidP="00D16DC0">
      <w:pPr>
        <w:keepNext/>
        <w:jc w:val="both"/>
        <w:rPr>
          <w:rFonts w:asciiTheme="minorHAnsi" w:hAnsiTheme="minorHAnsi"/>
          <w:b/>
        </w:rPr>
      </w:pPr>
      <w:r w:rsidRPr="002E2501">
        <w:rPr>
          <w:rFonts w:asciiTheme="minorHAnsi" w:hAnsiTheme="minorHAnsi"/>
          <w:b/>
        </w:rPr>
        <w:t xml:space="preserve">Ad. </w:t>
      </w:r>
      <w:r w:rsidR="00A335DD">
        <w:rPr>
          <w:rFonts w:asciiTheme="minorHAnsi" w:hAnsiTheme="minorHAnsi"/>
          <w:b/>
        </w:rPr>
        <w:t>3</w:t>
      </w:r>
      <w:r w:rsidRPr="002E2501">
        <w:rPr>
          <w:rFonts w:asciiTheme="minorHAnsi" w:hAnsiTheme="minorHAnsi"/>
          <w:b/>
        </w:rPr>
        <w:t xml:space="preserve">: </w:t>
      </w:r>
      <w:r w:rsidR="00F23EA6" w:rsidRPr="00F23EA6">
        <w:rPr>
          <w:rFonts w:asciiTheme="minorHAnsi" w:hAnsiTheme="minorHAnsi"/>
          <w:b/>
        </w:rPr>
        <w:t>Seznanitev s Poslovnikom KISUM</w:t>
      </w:r>
    </w:p>
    <w:p w:rsidR="00F23EA6" w:rsidRPr="00F23EA6" w:rsidRDefault="00F23EA6" w:rsidP="00F23EA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Mag. Dunja Legat je članom KISUM predstavila </w:t>
      </w:r>
      <w:r w:rsidR="00CA648B">
        <w:rPr>
          <w:rFonts w:asciiTheme="minorHAnsi" w:hAnsiTheme="minorHAnsi"/>
        </w:rPr>
        <w:t xml:space="preserve">predlog sprememb </w:t>
      </w:r>
      <w:r>
        <w:rPr>
          <w:rFonts w:asciiTheme="minorHAnsi" w:hAnsiTheme="minorHAnsi"/>
        </w:rPr>
        <w:t xml:space="preserve">Poslovnika KISUM. </w:t>
      </w:r>
    </w:p>
    <w:p w:rsidR="002E2501" w:rsidRDefault="002E2501" w:rsidP="002E2501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t xml:space="preserve">SKLEP </w:t>
      </w:r>
      <w:r w:rsidR="00A335DD">
        <w:rPr>
          <w:rFonts w:asciiTheme="minorHAnsi" w:hAnsiTheme="minorHAnsi"/>
          <w:b/>
        </w:rPr>
        <w:t>3</w:t>
      </w:r>
      <w:r w:rsidRPr="004448DA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Pr="008466EF">
        <w:rPr>
          <w:rFonts w:asciiTheme="minorHAnsi" w:hAnsiTheme="minorHAnsi"/>
        </w:rPr>
        <w:t xml:space="preserve">: </w:t>
      </w:r>
      <w:r w:rsidR="00A335DD" w:rsidRPr="00A335DD">
        <w:rPr>
          <w:rFonts w:asciiTheme="minorHAnsi" w:hAnsiTheme="minorHAnsi"/>
        </w:rPr>
        <w:t xml:space="preserve">Člani Komisije za knjižnični sistem so </w:t>
      </w:r>
      <w:r w:rsidR="00F23EA6">
        <w:rPr>
          <w:rFonts w:asciiTheme="minorHAnsi" w:hAnsiTheme="minorHAnsi"/>
        </w:rPr>
        <w:t>odločili, da se</w:t>
      </w:r>
      <w:r w:rsidR="00CA648B">
        <w:rPr>
          <w:rFonts w:asciiTheme="minorHAnsi" w:hAnsiTheme="minorHAnsi"/>
        </w:rPr>
        <w:t xml:space="preserve"> predlogi </w:t>
      </w:r>
      <w:r w:rsidR="00F23EA6">
        <w:rPr>
          <w:rFonts w:asciiTheme="minorHAnsi" w:hAnsiTheme="minorHAnsi"/>
        </w:rPr>
        <w:t xml:space="preserve">sprememb Poslovnika KISUM obravnavajo na naslednji seji, konstitutivna seja poteka po obstoječem poslovniku. </w:t>
      </w:r>
    </w:p>
    <w:p w:rsidR="002E2501" w:rsidRPr="002E2501" w:rsidRDefault="00F23EA6" w:rsidP="002E2501">
      <w:pPr>
        <w:keepNext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14 članov, od tega jih je 14 glasovalo ZA. Sklep je sprejet.</w:t>
      </w:r>
    </w:p>
    <w:p w:rsidR="00F23EA6" w:rsidRDefault="00F23EA6" w:rsidP="00F23EA6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3</w:t>
      </w:r>
      <w:r w:rsidRPr="004448DA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8466EF">
        <w:rPr>
          <w:rFonts w:asciiTheme="minorHAnsi" w:hAnsiTheme="minorHAnsi"/>
        </w:rPr>
        <w:t xml:space="preserve">: </w:t>
      </w:r>
      <w:r w:rsidRPr="00A335DD">
        <w:rPr>
          <w:rFonts w:asciiTheme="minorHAnsi" w:hAnsiTheme="minorHAnsi"/>
        </w:rPr>
        <w:t>Član</w:t>
      </w:r>
      <w:r>
        <w:rPr>
          <w:rFonts w:asciiTheme="minorHAnsi" w:hAnsiTheme="minorHAnsi"/>
        </w:rPr>
        <w:t>om</w:t>
      </w:r>
      <w:r w:rsidRPr="00A335DD">
        <w:rPr>
          <w:rFonts w:asciiTheme="minorHAnsi" w:hAnsiTheme="minorHAnsi"/>
        </w:rPr>
        <w:t xml:space="preserve"> Komisije za knjižnični sistem </w:t>
      </w:r>
      <w:r>
        <w:rPr>
          <w:rFonts w:asciiTheme="minorHAnsi" w:hAnsiTheme="minorHAnsi"/>
        </w:rPr>
        <w:t xml:space="preserve">se pošlje predlog novega Poslovnika KISUM, v katerem so vidne oz. označene spremembe. </w:t>
      </w:r>
    </w:p>
    <w:p w:rsidR="002E2501" w:rsidRDefault="00F23EA6" w:rsidP="00F23EA6">
      <w:pPr>
        <w:keepNext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14 članov, od tega jih je 14 glasovalo ZA. Sklep je sprejet.</w:t>
      </w:r>
    </w:p>
    <w:p w:rsidR="00F23EA6" w:rsidRDefault="00F23EA6" w:rsidP="00F23EA6">
      <w:pPr>
        <w:keepNext/>
        <w:jc w:val="both"/>
        <w:rPr>
          <w:rFonts w:asciiTheme="minorHAnsi" w:hAnsiTheme="minorHAnsi"/>
        </w:rPr>
      </w:pPr>
    </w:p>
    <w:p w:rsidR="002E2501" w:rsidRPr="002E2501" w:rsidRDefault="00A335DD" w:rsidP="00D16DC0">
      <w:pPr>
        <w:keepNext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Ad. 4</w:t>
      </w:r>
      <w:r w:rsidR="002E2501" w:rsidRPr="002E2501">
        <w:rPr>
          <w:rFonts w:asciiTheme="minorHAnsi" w:hAnsiTheme="minorHAnsi"/>
          <w:b/>
        </w:rPr>
        <w:t xml:space="preserve">: </w:t>
      </w:r>
      <w:r w:rsidR="00F23EA6" w:rsidRPr="00F23EA6">
        <w:rPr>
          <w:rFonts w:asciiTheme="minorHAnsi" w:hAnsiTheme="minorHAnsi"/>
          <w:b/>
        </w:rPr>
        <w:t>Seznanitev z zapisnikom 13. seje z dne 9. 11. 2017</w:t>
      </w:r>
    </w:p>
    <w:p w:rsidR="00F23EA6" w:rsidRPr="00F85609" w:rsidRDefault="00F23EA6" w:rsidP="00F23EA6">
      <w:pPr>
        <w:spacing w:after="0"/>
        <w:jc w:val="both"/>
        <w:rPr>
          <w:rFonts w:asciiTheme="minorHAnsi" w:hAnsiTheme="minorHAnsi"/>
          <w:color w:val="FF0000"/>
        </w:rPr>
      </w:pPr>
      <w:r w:rsidRPr="004448DA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4</w:t>
      </w:r>
      <w:r w:rsidRPr="004448DA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Pr="008466EF">
        <w:rPr>
          <w:rFonts w:asciiTheme="minorHAnsi" w:hAnsiTheme="minorHAnsi"/>
        </w:rPr>
        <w:t xml:space="preserve">: </w:t>
      </w:r>
      <w:r w:rsidRPr="00A335DD">
        <w:rPr>
          <w:rFonts w:asciiTheme="minorHAnsi" w:hAnsiTheme="minorHAnsi"/>
        </w:rPr>
        <w:t xml:space="preserve">Člani Komisije za knjižnični sistem so </w:t>
      </w:r>
      <w:r>
        <w:rPr>
          <w:rFonts w:asciiTheme="minorHAnsi" w:hAnsiTheme="minorHAnsi"/>
        </w:rPr>
        <w:t xml:space="preserve">se seznanili z zapisnikom </w:t>
      </w:r>
      <w:r w:rsidRPr="00F23EA6">
        <w:rPr>
          <w:rFonts w:asciiTheme="minorHAnsi" w:hAnsiTheme="minorHAnsi"/>
        </w:rPr>
        <w:t>13. seje</w:t>
      </w:r>
      <w:r>
        <w:rPr>
          <w:rFonts w:asciiTheme="minorHAnsi" w:hAnsiTheme="minorHAnsi"/>
        </w:rPr>
        <w:t xml:space="preserve"> KISUM</w:t>
      </w:r>
      <w:r w:rsidRPr="00F23EA6">
        <w:rPr>
          <w:rFonts w:asciiTheme="minorHAnsi" w:hAnsiTheme="minorHAnsi"/>
        </w:rPr>
        <w:t xml:space="preserve"> z dne 9. 11. 2017</w:t>
      </w:r>
      <w:r w:rsidRPr="0085628A">
        <w:rPr>
          <w:rFonts w:asciiTheme="minorHAnsi" w:hAnsiTheme="minorHAnsi"/>
        </w:rPr>
        <w:t xml:space="preserve"> </w:t>
      </w:r>
      <w:r w:rsidR="00F85609" w:rsidRPr="0085628A">
        <w:rPr>
          <w:rFonts w:asciiTheme="minorHAnsi" w:hAnsiTheme="minorHAnsi"/>
        </w:rPr>
        <w:t>in ga potrdili.</w:t>
      </w:r>
    </w:p>
    <w:p w:rsidR="00F23EA6" w:rsidRPr="002E2501" w:rsidRDefault="00F23EA6" w:rsidP="00F23EA6">
      <w:pPr>
        <w:keepNext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14 članov, od tega jih je 14 glasovalo ZA. Sklep je sprejet.</w:t>
      </w:r>
    </w:p>
    <w:p w:rsidR="009B3619" w:rsidRDefault="009B3619" w:rsidP="009B3619">
      <w:pPr>
        <w:spacing w:after="0" w:line="288" w:lineRule="auto"/>
        <w:rPr>
          <w:b/>
        </w:rPr>
      </w:pPr>
    </w:p>
    <w:p w:rsidR="00977283" w:rsidRPr="00BB0BBF" w:rsidRDefault="00977283" w:rsidP="00D16DC0">
      <w:pPr>
        <w:keepNext/>
        <w:jc w:val="both"/>
        <w:rPr>
          <w:rFonts w:asciiTheme="minorHAnsi" w:hAnsiTheme="minorHAnsi"/>
          <w:b/>
        </w:rPr>
      </w:pPr>
      <w:r w:rsidRPr="00BB0BBF">
        <w:rPr>
          <w:rFonts w:asciiTheme="minorHAnsi" w:hAnsiTheme="minorHAnsi"/>
          <w:b/>
        </w:rPr>
        <w:lastRenderedPageBreak/>
        <w:t xml:space="preserve">Ad. </w:t>
      </w:r>
      <w:r w:rsidR="00FE11DF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: </w:t>
      </w:r>
      <w:r w:rsidR="00F23EA6" w:rsidRPr="00F23EA6">
        <w:rPr>
          <w:rFonts w:asciiTheme="minorHAnsi" w:hAnsiTheme="minorHAnsi"/>
          <w:b/>
        </w:rPr>
        <w:t>Program dela KISUM 2018</w:t>
      </w:r>
    </w:p>
    <w:p w:rsidR="00F23EA6" w:rsidRDefault="00F23EA6" w:rsidP="00977283">
      <w:pPr>
        <w:keepNext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Mag. Dunja Legat je predstavila program dela KISUM </w:t>
      </w:r>
      <w:r w:rsidR="009F366E">
        <w:rPr>
          <w:rFonts w:asciiTheme="minorHAnsi" w:hAnsiTheme="minorHAnsi"/>
        </w:rPr>
        <w:t>za leto 2018:</w:t>
      </w:r>
    </w:p>
    <w:p w:rsidR="009F366E" w:rsidRPr="009F366E" w:rsidRDefault="009F366E" w:rsidP="009F366E">
      <w:pPr>
        <w:keepNext/>
        <w:spacing w:after="0"/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>KISUM dosega svoj namen z opravljanjem naslednjih nalog (Iz poslovnika KISUM):</w:t>
      </w:r>
    </w:p>
    <w:p w:rsidR="009F366E" w:rsidRPr="009F366E" w:rsidRDefault="009F366E" w:rsidP="00AC5FFC">
      <w:pPr>
        <w:pStyle w:val="Odstavekseznama"/>
        <w:keepNext/>
        <w:numPr>
          <w:ilvl w:val="0"/>
          <w:numId w:val="5"/>
        </w:numPr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>obravnava meril, kriterijev in pravilnikov za izvajanje knjižnične in visokošolske dejavnosti ali  (npr. Pravilnik o odprtem dostopu na UM);</w:t>
      </w:r>
    </w:p>
    <w:p w:rsidR="009F366E" w:rsidRPr="009F366E" w:rsidRDefault="009F366E" w:rsidP="00AC5FFC">
      <w:pPr>
        <w:pStyle w:val="Odstavekseznama"/>
        <w:keepNext/>
        <w:numPr>
          <w:ilvl w:val="0"/>
          <w:numId w:val="5"/>
        </w:numPr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>obravnava razvojne in letne načrte ter poročila s področja knjižnične dejavnost na UM (nor, skupne naloge knjižničnega sistema UM);</w:t>
      </w:r>
    </w:p>
    <w:p w:rsidR="009F366E" w:rsidRPr="009F366E" w:rsidRDefault="009F366E" w:rsidP="00AC5FFC">
      <w:pPr>
        <w:pStyle w:val="Odstavekseznama"/>
        <w:keepNext/>
        <w:numPr>
          <w:ilvl w:val="0"/>
          <w:numId w:val="5"/>
        </w:numPr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 xml:space="preserve">obravnava </w:t>
      </w:r>
      <w:proofErr w:type="spellStart"/>
      <w:r w:rsidRPr="009F366E">
        <w:rPr>
          <w:rFonts w:asciiTheme="minorHAnsi" w:hAnsiTheme="minorHAnsi"/>
        </w:rPr>
        <w:t>samoevalvacijsko</w:t>
      </w:r>
      <w:proofErr w:type="spellEnd"/>
      <w:r w:rsidRPr="009F366E">
        <w:rPr>
          <w:rFonts w:asciiTheme="minorHAnsi" w:hAnsiTheme="minorHAnsi"/>
        </w:rPr>
        <w:t xml:space="preserve"> poročilo UKM in knjižnic članic UM (samoevalvacijo poročilo UKM in fakultetnih knjižnic 2016/2017);</w:t>
      </w:r>
    </w:p>
    <w:p w:rsidR="009F366E" w:rsidRPr="009F366E" w:rsidRDefault="009F366E" w:rsidP="00AC5FFC">
      <w:pPr>
        <w:pStyle w:val="Odstavekseznama"/>
        <w:keepNext/>
        <w:numPr>
          <w:ilvl w:val="0"/>
          <w:numId w:val="5"/>
        </w:numPr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 xml:space="preserve">skupno pridobivanje knjižničnega gradiva in drugih informacijskih virov na ravni UM in priprava razpisov (npr. razpis ARRS za sofinanciranje znanstvene literature in baz podatkov, </w:t>
      </w:r>
      <w:proofErr w:type="spellStart"/>
      <w:r w:rsidRPr="009F366E">
        <w:rPr>
          <w:rFonts w:asciiTheme="minorHAnsi" w:hAnsiTheme="minorHAnsi"/>
        </w:rPr>
        <w:t>konzorcijsko</w:t>
      </w:r>
      <w:proofErr w:type="spellEnd"/>
      <w:r w:rsidRPr="009F366E">
        <w:rPr>
          <w:rFonts w:asciiTheme="minorHAnsi" w:hAnsiTheme="minorHAnsi"/>
        </w:rPr>
        <w:t xml:space="preserve"> povezovanje);</w:t>
      </w:r>
    </w:p>
    <w:p w:rsidR="009F366E" w:rsidRPr="008932AD" w:rsidRDefault="009F366E" w:rsidP="008932AD">
      <w:pPr>
        <w:pStyle w:val="Odstavekseznama"/>
        <w:keepNext/>
        <w:numPr>
          <w:ilvl w:val="0"/>
          <w:numId w:val="5"/>
        </w:numPr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>koordiniranje delovanj</w:t>
      </w:r>
      <w:r w:rsidR="00AB22CC">
        <w:rPr>
          <w:rFonts w:asciiTheme="minorHAnsi" w:hAnsiTheme="minorHAnsi"/>
        </w:rPr>
        <w:t>a</w:t>
      </w:r>
      <w:r w:rsidRPr="009F366E">
        <w:rPr>
          <w:rFonts w:asciiTheme="minorHAnsi" w:hAnsiTheme="minorHAnsi"/>
        </w:rPr>
        <w:t xml:space="preserve"> enotnega knjižničnega sistema UM v skladu s strateškimi</w:t>
      </w:r>
      <w:r w:rsidR="008932AD">
        <w:rPr>
          <w:rFonts w:asciiTheme="minorHAnsi" w:hAnsiTheme="minorHAnsi"/>
        </w:rPr>
        <w:t xml:space="preserve"> </w:t>
      </w:r>
      <w:r w:rsidRPr="008932AD">
        <w:rPr>
          <w:rFonts w:asciiTheme="minorHAnsi" w:hAnsiTheme="minorHAnsi"/>
        </w:rPr>
        <w:t>usmeritvami univerze in implementacija razvojnih storitev (npr. uresničevanj</w:t>
      </w:r>
      <w:r w:rsidR="00AB22CC">
        <w:rPr>
          <w:rFonts w:asciiTheme="minorHAnsi" w:hAnsiTheme="minorHAnsi"/>
        </w:rPr>
        <w:t>e</w:t>
      </w:r>
      <w:r w:rsidRPr="008932AD">
        <w:rPr>
          <w:rFonts w:asciiTheme="minorHAnsi" w:hAnsiTheme="minorHAnsi"/>
        </w:rPr>
        <w:t xml:space="preserve"> strategije univerze);</w:t>
      </w:r>
    </w:p>
    <w:p w:rsidR="009F366E" w:rsidRPr="008932AD" w:rsidRDefault="009F366E" w:rsidP="008932AD">
      <w:pPr>
        <w:pStyle w:val="Odstavekseznama"/>
        <w:keepNext/>
        <w:numPr>
          <w:ilvl w:val="0"/>
          <w:numId w:val="5"/>
        </w:numPr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>obravnava probleme, ki so povezani z bibliografijo učiteljev in raziskovalcev in njeno</w:t>
      </w:r>
      <w:r w:rsidR="008932AD">
        <w:rPr>
          <w:rFonts w:asciiTheme="minorHAnsi" w:hAnsiTheme="minorHAnsi"/>
        </w:rPr>
        <w:t xml:space="preserve"> </w:t>
      </w:r>
      <w:r w:rsidRPr="008932AD">
        <w:rPr>
          <w:rFonts w:asciiTheme="minorHAnsi" w:hAnsiTheme="minorHAnsi"/>
        </w:rPr>
        <w:t>redakcijo;</w:t>
      </w:r>
    </w:p>
    <w:p w:rsidR="009F366E" w:rsidRPr="009F366E" w:rsidRDefault="009F366E" w:rsidP="00AC5FFC">
      <w:pPr>
        <w:pStyle w:val="Odstavekseznama"/>
        <w:keepNext/>
        <w:numPr>
          <w:ilvl w:val="0"/>
          <w:numId w:val="5"/>
        </w:numPr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>koordinira aktivnosti na področju izgradnje digitalnih zbirk UM (COBISS, DKUM);</w:t>
      </w:r>
    </w:p>
    <w:p w:rsidR="009F366E" w:rsidRPr="009F366E" w:rsidRDefault="009F366E" w:rsidP="00AC5FFC">
      <w:pPr>
        <w:pStyle w:val="Odstavekseznama"/>
        <w:keepNext/>
        <w:numPr>
          <w:ilvl w:val="0"/>
          <w:numId w:val="5"/>
        </w:numPr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>skrbi za zagotavljanje dostopnosti elektronskih virov in storitev na daljavo;</w:t>
      </w:r>
    </w:p>
    <w:p w:rsidR="009F366E" w:rsidRPr="009F366E" w:rsidRDefault="009F366E" w:rsidP="00AC5FFC">
      <w:pPr>
        <w:pStyle w:val="Odstavekseznama"/>
        <w:keepNext/>
        <w:numPr>
          <w:ilvl w:val="0"/>
          <w:numId w:val="5"/>
        </w:numPr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>spremlja razvoj informacijskega opismenjevanja študentov in zaposlenih na UM;</w:t>
      </w:r>
    </w:p>
    <w:p w:rsidR="009F366E" w:rsidRPr="009F366E" w:rsidRDefault="009F366E" w:rsidP="00AC5FFC">
      <w:pPr>
        <w:pStyle w:val="Odstavekseznama"/>
        <w:keepNext/>
        <w:numPr>
          <w:ilvl w:val="0"/>
          <w:numId w:val="5"/>
        </w:numPr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>sodeluje z NUK-om, IZUM-om in Nacionalnim svetom za knjižničarstvo (npr. poročila s sestankov NUK, IZUM in NSKD, nacionalna strategija VK);</w:t>
      </w:r>
    </w:p>
    <w:p w:rsidR="009F366E" w:rsidRPr="009F366E" w:rsidRDefault="009F366E" w:rsidP="00AC5FFC">
      <w:pPr>
        <w:pStyle w:val="Odstavekseznama"/>
        <w:keepNext/>
        <w:numPr>
          <w:ilvl w:val="0"/>
          <w:numId w:val="5"/>
        </w:numPr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>spremlja promocijo knjižnične dejavnosti UM;</w:t>
      </w:r>
    </w:p>
    <w:p w:rsidR="009F366E" w:rsidRPr="009F366E" w:rsidRDefault="009F366E" w:rsidP="00AC5FFC">
      <w:pPr>
        <w:pStyle w:val="Odstavekseznama"/>
        <w:keepNext/>
        <w:numPr>
          <w:ilvl w:val="0"/>
          <w:numId w:val="5"/>
        </w:numPr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>spremlja razvoj založniške dejavnosti na UM;</w:t>
      </w:r>
    </w:p>
    <w:p w:rsidR="009F366E" w:rsidRDefault="009F366E" w:rsidP="00AC5FFC">
      <w:pPr>
        <w:pStyle w:val="Odstavekseznama"/>
        <w:keepNext/>
        <w:numPr>
          <w:ilvl w:val="0"/>
          <w:numId w:val="5"/>
        </w:numPr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>opravlja druge naloge s področja knjižnične dejavnosti po navodilih vodstva UM.</w:t>
      </w:r>
    </w:p>
    <w:p w:rsidR="009F366E" w:rsidRDefault="009F366E" w:rsidP="009F366E">
      <w:pPr>
        <w:jc w:val="both"/>
        <w:rPr>
          <w:rFonts w:asciiTheme="minorHAnsi" w:hAnsiTheme="minorHAnsi"/>
        </w:rPr>
      </w:pPr>
    </w:p>
    <w:p w:rsidR="009F366E" w:rsidRPr="009F366E" w:rsidRDefault="009F366E" w:rsidP="009F366E">
      <w:pPr>
        <w:spacing w:after="0"/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>Akcijski načrt:</w:t>
      </w:r>
    </w:p>
    <w:p w:rsidR="009F366E" w:rsidRPr="009F366E" w:rsidRDefault="009F366E" w:rsidP="00AC5FFC">
      <w:pPr>
        <w:pStyle w:val="Odstavekseznama"/>
        <w:numPr>
          <w:ilvl w:val="0"/>
          <w:numId w:val="6"/>
        </w:numPr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>obravnavanje osnutka Pravilnika o odprtem dostopu na UM,</w:t>
      </w:r>
    </w:p>
    <w:p w:rsidR="009F366E" w:rsidRPr="009F366E" w:rsidRDefault="009F366E" w:rsidP="00AC5FFC">
      <w:pPr>
        <w:pStyle w:val="Odstavekseznama"/>
        <w:numPr>
          <w:ilvl w:val="0"/>
          <w:numId w:val="6"/>
        </w:numPr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>predstavitev skupnih nalog knjižničnega sistema UM,</w:t>
      </w:r>
    </w:p>
    <w:p w:rsidR="009F366E" w:rsidRPr="009F366E" w:rsidRDefault="009F366E" w:rsidP="00AC5FFC">
      <w:pPr>
        <w:pStyle w:val="Odstavekseznama"/>
        <w:numPr>
          <w:ilvl w:val="0"/>
          <w:numId w:val="6"/>
        </w:numPr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>samoevalvacija za študijsko leto 2016/2017,</w:t>
      </w:r>
    </w:p>
    <w:p w:rsidR="009F366E" w:rsidRPr="009F366E" w:rsidRDefault="009F366E" w:rsidP="00AC5FFC">
      <w:pPr>
        <w:pStyle w:val="Odstavekseznama"/>
        <w:numPr>
          <w:ilvl w:val="0"/>
          <w:numId w:val="6"/>
        </w:numPr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>oddaljen dostop do e-virov za »študente brez statusa«,</w:t>
      </w:r>
    </w:p>
    <w:p w:rsidR="009F366E" w:rsidRPr="009F366E" w:rsidRDefault="009F366E" w:rsidP="00AC5FFC">
      <w:pPr>
        <w:pStyle w:val="Odstavekseznama"/>
        <w:numPr>
          <w:ilvl w:val="0"/>
          <w:numId w:val="6"/>
        </w:numPr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>nabava elektronskih informacijskih virov za 2019,</w:t>
      </w:r>
    </w:p>
    <w:p w:rsidR="009F366E" w:rsidRPr="009F366E" w:rsidRDefault="009F366E" w:rsidP="00AC5FFC">
      <w:pPr>
        <w:pStyle w:val="Odstavekseznama"/>
        <w:numPr>
          <w:ilvl w:val="0"/>
          <w:numId w:val="6"/>
        </w:numPr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>nove storitve v okviru COBISS3/Izposoja (npr. spletni vpis),</w:t>
      </w:r>
    </w:p>
    <w:p w:rsidR="009F366E" w:rsidRPr="009F366E" w:rsidRDefault="009F366E" w:rsidP="00AC5FFC">
      <w:pPr>
        <w:pStyle w:val="Odstavekseznama"/>
        <w:numPr>
          <w:ilvl w:val="0"/>
          <w:numId w:val="6"/>
        </w:numPr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>razvoj funkcionalnosti DKUM (načrt dela 2018)</w:t>
      </w:r>
      <w:r>
        <w:rPr>
          <w:rFonts w:asciiTheme="minorHAnsi" w:hAnsiTheme="minorHAnsi"/>
        </w:rPr>
        <w:t>,</w:t>
      </w:r>
    </w:p>
    <w:p w:rsidR="009F366E" w:rsidRDefault="009F366E" w:rsidP="00AC5FFC">
      <w:pPr>
        <w:pStyle w:val="Odstavekseznama"/>
        <w:numPr>
          <w:ilvl w:val="0"/>
          <w:numId w:val="6"/>
        </w:numPr>
        <w:jc w:val="both"/>
        <w:rPr>
          <w:rFonts w:asciiTheme="minorHAnsi" w:hAnsiTheme="minorHAnsi"/>
        </w:rPr>
      </w:pPr>
      <w:r w:rsidRPr="009F366E">
        <w:rPr>
          <w:rFonts w:asciiTheme="minorHAnsi" w:hAnsiTheme="minorHAnsi"/>
        </w:rPr>
        <w:t>»ERA</w:t>
      </w:r>
      <w:r>
        <w:rPr>
          <w:rFonts w:asciiTheme="minorHAnsi" w:hAnsiTheme="minorHAnsi"/>
        </w:rPr>
        <w:t xml:space="preserve">SMUS </w:t>
      </w:r>
      <w:proofErr w:type="spellStart"/>
      <w:r>
        <w:rPr>
          <w:rFonts w:asciiTheme="minorHAnsi" w:hAnsiTheme="minorHAnsi"/>
        </w:rPr>
        <w:t>Staff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Training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Week</w:t>
      </w:r>
      <w:proofErr w:type="spellEnd"/>
      <w:r>
        <w:rPr>
          <w:rFonts w:asciiTheme="minorHAnsi" w:hAnsiTheme="minorHAnsi"/>
        </w:rPr>
        <w:t>« v UKM.</w:t>
      </w:r>
    </w:p>
    <w:p w:rsidR="009F366E" w:rsidRDefault="009F366E" w:rsidP="009F366E">
      <w:pPr>
        <w:jc w:val="both"/>
        <w:rPr>
          <w:rFonts w:asciiTheme="minorHAnsi" w:hAnsiTheme="minorHAnsi"/>
        </w:rPr>
      </w:pPr>
    </w:p>
    <w:p w:rsidR="009F366E" w:rsidRDefault="009F366E" w:rsidP="009F366E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5</w:t>
      </w:r>
      <w:r w:rsidRPr="004448DA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Pr="008466EF">
        <w:rPr>
          <w:rFonts w:asciiTheme="minorHAnsi" w:hAnsiTheme="minorHAnsi"/>
        </w:rPr>
        <w:t xml:space="preserve">: </w:t>
      </w:r>
      <w:r w:rsidRPr="00A335DD">
        <w:rPr>
          <w:rFonts w:asciiTheme="minorHAnsi" w:hAnsiTheme="minorHAnsi"/>
        </w:rPr>
        <w:t xml:space="preserve">Člani Komisije za knjižnični sistem so </w:t>
      </w:r>
      <w:r>
        <w:rPr>
          <w:rFonts w:asciiTheme="minorHAnsi" w:hAnsiTheme="minorHAnsi"/>
        </w:rPr>
        <w:t xml:space="preserve">se seznanili s predlogom programa dela KISUM 2018. </w:t>
      </w:r>
      <w:r w:rsidR="00810E7B">
        <w:rPr>
          <w:rFonts w:asciiTheme="minorHAnsi" w:hAnsiTheme="minorHAnsi"/>
        </w:rPr>
        <w:t>Ker je program povezan z vsebino poslovnika KISUM, se bo o</w:t>
      </w:r>
      <w:r>
        <w:rPr>
          <w:rFonts w:asciiTheme="minorHAnsi" w:hAnsiTheme="minorHAnsi"/>
        </w:rPr>
        <w:t xml:space="preserve">bravnaval in potrdil na naslednji seji. </w:t>
      </w:r>
    </w:p>
    <w:p w:rsidR="009F366E" w:rsidRPr="002E2501" w:rsidRDefault="009F366E" w:rsidP="009F366E">
      <w:pPr>
        <w:keepNext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14 članov, od tega jih je 14 glasovalo ZA. Sklep je sprejet.</w:t>
      </w:r>
    </w:p>
    <w:p w:rsidR="009F366E" w:rsidRPr="009F366E" w:rsidRDefault="009F366E" w:rsidP="009F366E">
      <w:pPr>
        <w:jc w:val="both"/>
        <w:rPr>
          <w:rFonts w:asciiTheme="minorHAnsi" w:hAnsiTheme="minorHAnsi"/>
        </w:rPr>
      </w:pPr>
    </w:p>
    <w:p w:rsidR="009F366E" w:rsidRPr="00BB0BBF" w:rsidRDefault="009F366E" w:rsidP="009F366E">
      <w:pPr>
        <w:keepNext/>
        <w:jc w:val="both"/>
        <w:rPr>
          <w:rFonts w:asciiTheme="minorHAnsi" w:hAnsiTheme="minorHAnsi"/>
          <w:b/>
        </w:rPr>
      </w:pPr>
      <w:r w:rsidRPr="00BB0BBF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 xml:space="preserve">6: </w:t>
      </w:r>
      <w:r w:rsidRPr="009F366E">
        <w:rPr>
          <w:rFonts w:asciiTheme="minorHAnsi" w:hAnsiTheme="minorHAnsi"/>
          <w:b/>
        </w:rPr>
        <w:t>Skupne naloge knjižničnega sistema in finančno ovrednotenje</w:t>
      </w:r>
    </w:p>
    <w:p w:rsidR="009F366E" w:rsidRDefault="009F366E" w:rsidP="009F366E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6</w:t>
      </w:r>
      <w:r w:rsidRPr="004448DA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Pr="008466EF">
        <w:rPr>
          <w:rFonts w:asciiTheme="minorHAnsi" w:hAnsiTheme="minorHAnsi"/>
        </w:rPr>
        <w:t xml:space="preserve">: </w:t>
      </w:r>
      <w:r w:rsidRPr="00A335DD">
        <w:rPr>
          <w:rFonts w:asciiTheme="minorHAnsi" w:hAnsiTheme="minorHAnsi"/>
        </w:rPr>
        <w:t xml:space="preserve">Člani Komisije za knjižnični sistem so </w:t>
      </w:r>
      <w:r>
        <w:rPr>
          <w:rFonts w:asciiTheme="minorHAnsi" w:hAnsiTheme="minorHAnsi"/>
        </w:rPr>
        <w:t xml:space="preserve">se seznanili z gradivom, ki ga je ravnateljica UKM dr. Zdenka Petermanec predstavila na strateškem kolegiju dekanov 19. 3. 2018. </w:t>
      </w:r>
    </w:p>
    <w:p w:rsidR="009F366E" w:rsidRPr="002E2501" w:rsidRDefault="009F366E" w:rsidP="009F366E">
      <w:pPr>
        <w:keepNext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14 članov, od tega jih je 14 glasovalo ZA. Sklep je sprejet.</w:t>
      </w:r>
    </w:p>
    <w:p w:rsidR="00F23EA6" w:rsidRDefault="00F23EA6" w:rsidP="00977283">
      <w:pPr>
        <w:keepNext/>
        <w:jc w:val="both"/>
        <w:rPr>
          <w:rFonts w:asciiTheme="minorHAnsi" w:hAnsiTheme="minorHAnsi"/>
        </w:rPr>
      </w:pPr>
    </w:p>
    <w:p w:rsidR="009F366E" w:rsidRPr="00BB0BBF" w:rsidRDefault="009F366E" w:rsidP="009F366E">
      <w:pPr>
        <w:keepNext/>
        <w:jc w:val="both"/>
        <w:rPr>
          <w:rFonts w:asciiTheme="minorHAnsi" w:hAnsiTheme="minorHAnsi"/>
          <w:b/>
        </w:rPr>
      </w:pPr>
      <w:r w:rsidRPr="00BB0BBF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 xml:space="preserve">7: </w:t>
      </w:r>
      <w:r w:rsidRPr="009F366E">
        <w:rPr>
          <w:rFonts w:asciiTheme="minorHAnsi" w:hAnsiTheme="minorHAnsi"/>
          <w:b/>
        </w:rPr>
        <w:t>Razpis ARRS za sofinanciranje znanstvene literature (deziderati)</w:t>
      </w:r>
    </w:p>
    <w:p w:rsidR="009F366E" w:rsidRDefault="009F366E" w:rsidP="009F366E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7</w:t>
      </w:r>
      <w:r w:rsidRPr="004448DA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Pr="008466EF">
        <w:rPr>
          <w:rFonts w:asciiTheme="minorHAnsi" w:hAnsiTheme="minorHAnsi"/>
        </w:rPr>
        <w:t xml:space="preserve">: </w:t>
      </w:r>
      <w:r w:rsidRPr="00A335DD">
        <w:rPr>
          <w:rFonts w:asciiTheme="minorHAnsi" w:hAnsiTheme="minorHAnsi"/>
        </w:rPr>
        <w:t xml:space="preserve">Člani Komisije za knjižnični sistem so </w:t>
      </w:r>
      <w:r>
        <w:rPr>
          <w:rFonts w:asciiTheme="minorHAnsi" w:hAnsiTheme="minorHAnsi"/>
        </w:rPr>
        <w:t xml:space="preserve">se seznanili s potekom razpisa ARRS za sofinanciranje znanstvene literature za leto 2019. </w:t>
      </w:r>
    </w:p>
    <w:p w:rsidR="009F366E" w:rsidRPr="002E2501" w:rsidRDefault="009F366E" w:rsidP="009F366E">
      <w:pPr>
        <w:keepNext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 sklepu je glasovalo 14 članov, od tega jih je 14 glasovalo ZA. Sklep je sprejet.</w:t>
      </w:r>
    </w:p>
    <w:p w:rsidR="009F366E" w:rsidRDefault="009F366E" w:rsidP="00977283">
      <w:pPr>
        <w:keepNext/>
        <w:jc w:val="both"/>
        <w:rPr>
          <w:rFonts w:asciiTheme="minorHAnsi" w:hAnsiTheme="minorHAnsi"/>
        </w:rPr>
      </w:pPr>
    </w:p>
    <w:p w:rsidR="009F366E" w:rsidRPr="00BB0BBF" w:rsidRDefault="009F366E" w:rsidP="009F366E">
      <w:pPr>
        <w:keepNext/>
        <w:jc w:val="both"/>
        <w:rPr>
          <w:rFonts w:asciiTheme="minorHAnsi" w:hAnsiTheme="minorHAnsi"/>
          <w:b/>
        </w:rPr>
      </w:pPr>
      <w:r w:rsidRPr="00BB0BBF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 xml:space="preserve">8: </w:t>
      </w:r>
      <w:r w:rsidRPr="009F366E">
        <w:rPr>
          <w:rFonts w:asciiTheme="minorHAnsi" w:hAnsiTheme="minorHAnsi"/>
          <w:b/>
        </w:rPr>
        <w:t xml:space="preserve">Oddajanje doktoratov v </w:t>
      </w:r>
      <w:proofErr w:type="spellStart"/>
      <w:r w:rsidRPr="009F366E">
        <w:rPr>
          <w:rFonts w:asciiTheme="minorHAnsi" w:hAnsiTheme="minorHAnsi"/>
          <w:b/>
        </w:rPr>
        <w:t>Proquest</w:t>
      </w:r>
      <w:proofErr w:type="spellEnd"/>
      <w:r w:rsidRPr="009F366E">
        <w:rPr>
          <w:rFonts w:asciiTheme="minorHAnsi" w:hAnsiTheme="minorHAnsi"/>
          <w:b/>
        </w:rPr>
        <w:t xml:space="preserve"> </w:t>
      </w:r>
      <w:proofErr w:type="spellStart"/>
      <w:r w:rsidRPr="009F366E">
        <w:rPr>
          <w:rFonts w:asciiTheme="minorHAnsi" w:hAnsiTheme="minorHAnsi"/>
          <w:b/>
        </w:rPr>
        <w:t>Dissertation</w:t>
      </w:r>
      <w:proofErr w:type="spellEnd"/>
      <w:r w:rsidRPr="009F366E">
        <w:rPr>
          <w:rFonts w:asciiTheme="minorHAnsi" w:hAnsiTheme="minorHAnsi"/>
          <w:b/>
        </w:rPr>
        <w:t xml:space="preserve"> </w:t>
      </w:r>
      <w:proofErr w:type="spellStart"/>
      <w:r w:rsidRPr="009F366E">
        <w:rPr>
          <w:rFonts w:asciiTheme="minorHAnsi" w:hAnsiTheme="minorHAnsi"/>
          <w:b/>
        </w:rPr>
        <w:t>and</w:t>
      </w:r>
      <w:proofErr w:type="spellEnd"/>
      <w:r w:rsidRPr="009F366E">
        <w:rPr>
          <w:rFonts w:asciiTheme="minorHAnsi" w:hAnsiTheme="minorHAnsi"/>
          <w:b/>
        </w:rPr>
        <w:t xml:space="preserve"> </w:t>
      </w:r>
      <w:proofErr w:type="spellStart"/>
      <w:r w:rsidRPr="009F366E">
        <w:rPr>
          <w:rFonts w:asciiTheme="minorHAnsi" w:hAnsiTheme="minorHAnsi"/>
          <w:b/>
        </w:rPr>
        <w:t>Theses</w:t>
      </w:r>
      <w:proofErr w:type="spellEnd"/>
      <w:r w:rsidRPr="009F366E">
        <w:rPr>
          <w:rFonts w:asciiTheme="minorHAnsi" w:hAnsiTheme="minorHAnsi"/>
          <w:b/>
        </w:rPr>
        <w:t xml:space="preserve"> Global (sprememba)</w:t>
      </w:r>
    </w:p>
    <w:p w:rsidR="009F366E" w:rsidRDefault="009F366E" w:rsidP="009F366E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8</w:t>
      </w:r>
      <w:r w:rsidRPr="004448DA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Pr="008466EF">
        <w:rPr>
          <w:rFonts w:asciiTheme="minorHAnsi" w:hAnsiTheme="minorHAnsi"/>
        </w:rPr>
        <w:t xml:space="preserve">: </w:t>
      </w:r>
      <w:r w:rsidRPr="00A335DD">
        <w:rPr>
          <w:rFonts w:asciiTheme="minorHAnsi" w:hAnsiTheme="minorHAnsi"/>
        </w:rPr>
        <w:t xml:space="preserve">Člani Komisije za knjižnični sistem so </w:t>
      </w:r>
      <w:r>
        <w:rPr>
          <w:rFonts w:asciiTheme="minorHAnsi" w:hAnsiTheme="minorHAnsi"/>
        </w:rPr>
        <w:t>se seznanili s spremembami pri oddaji doktoratov v</w:t>
      </w:r>
      <w:r w:rsidRPr="009F366E">
        <w:t xml:space="preserve"> </w:t>
      </w:r>
      <w:proofErr w:type="spellStart"/>
      <w:r w:rsidRPr="009F366E">
        <w:rPr>
          <w:rFonts w:asciiTheme="minorHAnsi" w:hAnsiTheme="minorHAnsi"/>
        </w:rPr>
        <w:t>Proquest</w:t>
      </w:r>
      <w:proofErr w:type="spellEnd"/>
      <w:r w:rsidRPr="009F366E">
        <w:rPr>
          <w:rFonts w:asciiTheme="minorHAnsi" w:hAnsiTheme="minorHAnsi"/>
        </w:rPr>
        <w:t xml:space="preserve"> </w:t>
      </w:r>
      <w:proofErr w:type="spellStart"/>
      <w:r w:rsidRPr="009F366E">
        <w:rPr>
          <w:rFonts w:asciiTheme="minorHAnsi" w:hAnsiTheme="minorHAnsi"/>
        </w:rPr>
        <w:t>Dissertation</w:t>
      </w:r>
      <w:proofErr w:type="spellEnd"/>
      <w:r w:rsidRPr="009F366E">
        <w:rPr>
          <w:rFonts w:asciiTheme="minorHAnsi" w:hAnsiTheme="minorHAnsi"/>
        </w:rPr>
        <w:t xml:space="preserve"> </w:t>
      </w:r>
      <w:proofErr w:type="spellStart"/>
      <w:r w:rsidRPr="009F366E">
        <w:rPr>
          <w:rFonts w:asciiTheme="minorHAnsi" w:hAnsiTheme="minorHAnsi"/>
        </w:rPr>
        <w:t>and</w:t>
      </w:r>
      <w:proofErr w:type="spellEnd"/>
      <w:r w:rsidRPr="009F366E">
        <w:rPr>
          <w:rFonts w:asciiTheme="minorHAnsi" w:hAnsiTheme="minorHAnsi"/>
        </w:rPr>
        <w:t xml:space="preserve"> </w:t>
      </w:r>
      <w:proofErr w:type="spellStart"/>
      <w:r w:rsidRPr="009F366E">
        <w:rPr>
          <w:rFonts w:asciiTheme="minorHAnsi" w:hAnsiTheme="minorHAnsi"/>
        </w:rPr>
        <w:t>Theses</w:t>
      </w:r>
      <w:proofErr w:type="spellEnd"/>
      <w:r w:rsidRPr="009F366E">
        <w:rPr>
          <w:rFonts w:asciiTheme="minorHAnsi" w:hAnsiTheme="minorHAnsi"/>
        </w:rPr>
        <w:t xml:space="preserve"> Global</w:t>
      </w:r>
      <w:r>
        <w:rPr>
          <w:rFonts w:asciiTheme="minorHAnsi" w:hAnsiTheme="minorHAnsi"/>
        </w:rPr>
        <w:t xml:space="preserve">. </w:t>
      </w:r>
    </w:p>
    <w:p w:rsidR="009F366E" w:rsidRPr="002E2501" w:rsidRDefault="009F366E" w:rsidP="009F366E">
      <w:pPr>
        <w:keepNext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14 članov, od tega jih je 14 glasovalo ZA. Sklep je sprejet.</w:t>
      </w:r>
    </w:p>
    <w:p w:rsidR="009F366E" w:rsidRDefault="009F366E" w:rsidP="00977283">
      <w:pPr>
        <w:keepNext/>
        <w:jc w:val="both"/>
        <w:rPr>
          <w:rFonts w:asciiTheme="minorHAnsi" w:hAnsiTheme="minorHAnsi"/>
        </w:rPr>
      </w:pPr>
    </w:p>
    <w:p w:rsidR="009F366E" w:rsidRPr="00BB0BBF" w:rsidRDefault="009F366E" w:rsidP="009F366E">
      <w:pPr>
        <w:keepNext/>
        <w:jc w:val="both"/>
        <w:rPr>
          <w:rFonts w:asciiTheme="minorHAnsi" w:hAnsiTheme="minorHAnsi"/>
          <w:b/>
        </w:rPr>
      </w:pPr>
      <w:r w:rsidRPr="00BB0BBF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 xml:space="preserve">9: </w:t>
      </w:r>
      <w:r w:rsidRPr="009F366E">
        <w:rPr>
          <w:rFonts w:asciiTheme="minorHAnsi" w:hAnsiTheme="minorHAnsi"/>
          <w:b/>
        </w:rPr>
        <w:t>Osnutek Pravilnika o odprtem dostopu na UM</w:t>
      </w:r>
    </w:p>
    <w:p w:rsidR="009F366E" w:rsidRDefault="009F366E" w:rsidP="009F366E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9</w:t>
      </w:r>
      <w:r w:rsidRPr="004448DA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Pr="008466EF">
        <w:rPr>
          <w:rFonts w:asciiTheme="minorHAnsi" w:hAnsiTheme="minorHAnsi"/>
        </w:rPr>
        <w:t xml:space="preserve">: </w:t>
      </w:r>
      <w:r w:rsidRPr="00A335DD">
        <w:rPr>
          <w:rFonts w:asciiTheme="minorHAnsi" w:hAnsiTheme="minorHAnsi"/>
        </w:rPr>
        <w:t xml:space="preserve">Člani Komisije za knjižnični sistem so </w:t>
      </w:r>
      <w:r>
        <w:rPr>
          <w:rFonts w:asciiTheme="minorHAnsi" w:hAnsiTheme="minorHAnsi"/>
        </w:rPr>
        <w:t>se seznanili z osnutkom Prav</w:t>
      </w:r>
      <w:r w:rsidR="00CA648B">
        <w:rPr>
          <w:rFonts w:asciiTheme="minorHAnsi" w:hAnsiTheme="minorHAnsi"/>
        </w:rPr>
        <w:t>ilnika o odprtem dostopu na UM, ki ga bodo obravnavale tudi komisije pri Senatu UM, to so Komisija za znanstvenoraziskovalno dejavnost, Komisija za dodiplomski študij in Komisija za podiplomski študij.</w:t>
      </w:r>
    </w:p>
    <w:p w:rsidR="009F366E" w:rsidRPr="002E2501" w:rsidRDefault="009F366E" w:rsidP="009F366E">
      <w:pPr>
        <w:keepNext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14 članov, od tega jih je 14 glasovalo ZA. Sklep je sprejet.</w:t>
      </w:r>
    </w:p>
    <w:p w:rsidR="009F366E" w:rsidRDefault="009F366E" w:rsidP="00977283">
      <w:pPr>
        <w:keepNext/>
        <w:jc w:val="both"/>
        <w:rPr>
          <w:rFonts w:asciiTheme="minorHAnsi" w:hAnsiTheme="minorHAnsi"/>
        </w:rPr>
      </w:pPr>
    </w:p>
    <w:p w:rsidR="009F366E" w:rsidRDefault="009F366E" w:rsidP="009F366E">
      <w:pPr>
        <w:keepNext/>
        <w:jc w:val="both"/>
        <w:rPr>
          <w:rFonts w:asciiTheme="minorHAnsi" w:hAnsiTheme="minorHAnsi"/>
          <w:b/>
        </w:rPr>
      </w:pPr>
      <w:r w:rsidRPr="00BB0BBF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>10: Razno</w:t>
      </w:r>
    </w:p>
    <w:p w:rsidR="00B41891" w:rsidRPr="00B41891" w:rsidRDefault="00B41891" w:rsidP="00B41891">
      <w:pPr>
        <w:pStyle w:val="Odstavekseznama"/>
        <w:keepNext/>
        <w:ind w:left="0"/>
        <w:jc w:val="both"/>
        <w:rPr>
          <w:rFonts w:asciiTheme="minorHAnsi" w:hAnsiTheme="minorHAnsi"/>
        </w:rPr>
      </w:pPr>
      <w:r w:rsidRPr="00B41891">
        <w:rPr>
          <w:rFonts w:asciiTheme="minorHAnsi" w:hAnsiTheme="minorHAnsi"/>
        </w:rPr>
        <w:t xml:space="preserve">D. Legat je </w:t>
      </w:r>
      <w:r w:rsidR="00CA648B">
        <w:rPr>
          <w:rFonts w:asciiTheme="minorHAnsi" w:hAnsiTheme="minorHAnsi"/>
        </w:rPr>
        <w:t>člane seznanila</w:t>
      </w:r>
      <w:r w:rsidRPr="00B41891">
        <w:rPr>
          <w:rFonts w:asciiTheme="minorHAnsi" w:hAnsiTheme="minorHAnsi"/>
        </w:rPr>
        <w:t>, da bo</w:t>
      </w:r>
      <w:r w:rsidR="00CA648B">
        <w:rPr>
          <w:rFonts w:asciiTheme="minorHAnsi" w:hAnsiTheme="minorHAnsi"/>
        </w:rPr>
        <w:t xml:space="preserve"> </w:t>
      </w:r>
      <w:r w:rsidRPr="00B41891">
        <w:rPr>
          <w:rFonts w:asciiTheme="minorHAnsi" w:hAnsiTheme="minorHAnsi"/>
        </w:rPr>
        <w:t>komisij</w:t>
      </w:r>
      <w:r w:rsidR="00CA648B">
        <w:rPr>
          <w:rFonts w:asciiTheme="minorHAnsi" w:hAnsiTheme="minorHAnsi"/>
        </w:rPr>
        <w:t>a</w:t>
      </w:r>
      <w:r w:rsidRPr="00B41891">
        <w:rPr>
          <w:rFonts w:asciiTheme="minorHAnsi" w:hAnsiTheme="minorHAnsi"/>
        </w:rPr>
        <w:t xml:space="preserve"> za dodiploms</w:t>
      </w:r>
      <w:r>
        <w:rPr>
          <w:rFonts w:asciiTheme="minorHAnsi" w:hAnsiTheme="minorHAnsi"/>
        </w:rPr>
        <w:t>k</w:t>
      </w:r>
      <w:r w:rsidRPr="00B41891">
        <w:rPr>
          <w:rFonts w:asciiTheme="minorHAnsi" w:hAnsiTheme="minorHAnsi"/>
        </w:rPr>
        <w:t xml:space="preserve">i in podiplomski študij </w:t>
      </w:r>
      <w:r>
        <w:rPr>
          <w:rFonts w:asciiTheme="minorHAnsi" w:hAnsiTheme="minorHAnsi"/>
        </w:rPr>
        <w:t xml:space="preserve">10. aprila 2018 </w:t>
      </w:r>
      <w:r w:rsidRPr="00B41891">
        <w:rPr>
          <w:rFonts w:asciiTheme="minorHAnsi" w:hAnsiTheme="minorHAnsi"/>
        </w:rPr>
        <w:t>obravna</w:t>
      </w:r>
      <w:r>
        <w:rPr>
          <w:rFonts w:asciiTheme="minorHAnsi" w:hAnsiTheme="minorHAnsi"/>
        </w:rPr>
        <w:t>va</w:t>
      </w:r>
      <w:r w:rsidR="00CA648B">
        <w:rPr>
          <w:rFonts w:asciiTheme="minorHAnsi" w:hAnsiTheme="minorHAnsi"/>
        </w:rPr>
        <w:t xml:space="preserve">la </w:t>
      </w:r>
      <w:r w:rsidRPr="00B41891">
        <w:rPr>
          <w:rFonts w:asciiTheme="minorHAnsi" w:hAnsiTheme="minorHAnsi"/>
        </w:rPr>
        <w:t>naslednj</w:t>
      </w:r>
      <w:r w:rsidR="00CA648B">
        <w:rPr>
          <w:rFonts w:asciiTheme="minorHAnsi" w:hAnsiTheme="minorHAnsi"/>
        </w:rPr>
        <w:t>e</w:t>
      </w:r>
      <w:r w:rsidRPr="00B41891">
        <w:rPr>
          <w:rFonts w:asciiTheme="minorHAnsi" w:hAnsiTheme="minorHAnsi"/>
        </w:rPr>
        <w:t xml:space="preserve"> dokument</w:t>
      </w:r>
      <w:r w:rsidR="00CA648B">
        <w:rPr>
          <w:rFonts w:asciiTheme="minorHAnsi" w:hAnsiTheme="minorHAnsi"/>
        </w:rPr>
        <w:t>e</w:t>
      </w:r>
      <w:r w:rsidRPr="00B41891">
        <w:rPr>
          <w:rFonts w:asciiTheme="minorHAnsi" w:hAnsiTheme="minorHAnsi"/>
        </w:rPr>
        <w:t>:</w:t>
      </w:r>
    </w:p>
    <w:p w:rsidR="00B41891" w:rsidRDefault="00B41891" w:rsidP="0085628A">
      <w:pPr>
        <w:pStyle w:val="Odstavekseznama"/>
        <w:keepNext/>
        <w:numPr>
          <w:ilvl w:val="0"/>
          <w:numId w:val="10"/>
        </w:numPr>
        <w:jc w:val="both"/>
        <w:rPr>
          <w:rFonts w:asciiTheme="minorHAnsi" w:hAnsiTheme="minorHAnsi"/>
        </w:rPr>
      </w:pPr>
      <w:r w:rsidRPr="00B41891">
        <w:rPr>
          <w:rFonts w:asciiTheme="minorHAnsi" w:hAnsiTheme="minorHAnsi"/>
        </w:rPr>
        <w:t>Skupne usmeritve za pripravo zaključnih del,</w:t>
      </w:r>
    </w:p>
    <w:p w:rsidR="00B41891" w:rsidRPr="00B41891" w:rsidRDefault="00B41891" w:rsidP="0085628A">
      <w:pPr>
        <w:pStyle w:val="Odstavekseznama"/>
        <w:keepNext/>
        <w:numPr>
          <w:ilvl w:val="0"/>
          <w:numId w:val="10"/>
        </w:numPr>
        <w:jc w:val="both"/>
        <w:rPr>
          <w:rFonts w:asciiTheme="minorHAnsi" w:hAnsiTheme="minorHAnsi"/>
        </w:rPr>
      </w:pPr>
      <w:r w:rsidRPr="00B41891">
        <w:rPr>
          <w:rFonts w:asciiTheme="minorHAnsi" w:hAnsiTheme="minorHAnsi"/>
        </w:rPr>
        <w:t>Navodila o pripravi in oddaji elektronske oblike zaključnih del ter pogojih za začasno nedostopnost vsebine zaključnega dela,</w:t>
      </w:r>
    </w:p>
    <w:p w:rsidR="00B41891" w:rsidRPr="00B41891" w:rsidRDefault="00B41891" w:rsidP="0085628A">
      <w:pPr>
        <w:pStyle w:val="Odstavekseznama"/>
        <w:keepNext/>
        <w:numPr>
          <w:ilvl w:val="0"/>
          <w:numId w:val="10"/>
        </w:numPr>
        <w:jc w:val="both"/>
        <w:rPr>
          <w:rFonts w:asciiTheme="minorHAnsi" w:hAnsiTheme="minorHAnsi"/>
        </w:rPr>
      </w:pPr>
      <w:r w:rsidRPr="00B41891">
        <w:rPr>
          <w:rFonts w:asciiTheme="minorHAnsi" w:hAnsiTheme="minorHAnsi"/>
        </w:rPr>
        <w:t>Navodila o preverjanju podobnosti vsebine elektronske oblike zaključnega dela z drugimi deli</w:t>
      </w:r>
      <w:r>
        <w:rPr>
          <w:rFonts w:asciiTheme="minorHAnsi" w:hAnsiTheme="minorHAnsi"/>
        </w:rPr>
        <w:t>.</w:t>
      </w:r>
    </w:p>
    <w:p w:rsidR="00B41891" w:rsidRPr="00B41891" w:rsidRDefault="00B41891" w:rsidP="00B41891">
      <w:pPr>
        <w:pStyle w:val="Odstavekseznama"/>
        <w:keepNext/>
        <w:jc w:val="both"/>
        <w:rPr>
          <w:rFonts w:asciiTheme="minorHAnsi" w:hAnsiTheme="minorHAnsi"/>
          <w:b/>
        </w:rPr>
      </w:pPr>
    </w:p>
    <w:p w:rsidR="00AC5FFC" w:rsidRPr="0085628A" w:rsidRDefault="00AC5FFC" w:rsidP="009F366E">
      <w:pPr>
        <w:jc w:val="both"/>
        <w:rPr>
          <w:rFonts w:asciiTheme="minorHAnsi" w:hAnsiTheme="minorHAnsi"/>
        </w:rPr>
      </w:pPr>
      <w:r w:rsidRPr="0085628A">
        <w:rPr>
          <w:rFonts w:asciiTheme="minorHAnsi" w:hAnsiTheme="minorHAnsi"/>
        </w:rPr>
        <w:t xml:space="preserve">Člane Komisije za knjižnični sistem smo seznanili, da bodo 15. 5. 2018 od 13.30 do 15.30 v Glazerjevi dvorani potekale predstavitve kandidatov za rektorja UM. Predstavitve bodo </w:t>
      </w:r>
      <w:r w:rsidR="00CA648B">
        <w:rPr>
          <w:rFonts w:asciiTheme="minorHAnsi" w:hAnsiTheme="minorHAnsi"/>
        </w:rPr>
        <w:t xml:space="preserve">poudarile pomen </w:t>
      </w:r>
      <w:r w:rsidRPr="0085628A">
        <w:rPr>
          <w:rFonts w:asciiTheme="minorHAnsi" w:hAnsiTheme="minorHAnsi"/>
        </w:rPr>
        <w:t>knjižničn</w:t>
      </w:r>
      <w:r w:rsidR="00CA648B">
        <w:rPr>
          <w:rFonts w:asciiTheme="minorHAnsi" w:hAnsiTheme="minorHAnsi"/>
        </w:rPr>
        <w:t>e</w:t>
      </w:r>
      <w:r w:rsidRPr="0085628A">
        <w:rPr>
          <w:rFonts w:asciiTheme="minorHAnsi" w:hAnsiTheme="minorHAnsi"/>
        </w:rPr>
        <w:t xml:space="preserve"> dejavnosti in jih bo moderirala ravnateljica UKM dr. Zdenka Petermanec. </w:t>
      </w:r>
      <w:r w:rsidR="00B41891" w:rsidRPr="0085628A">
        <w:rPr>
          <w:rFonts w:asciiTheme="minorHAnsi" w:hAnsiTheme="minorHAnsi"/>
        </w:rPr>
        <w:t>Na predstavitev vabimo člane komisije za knjižnični sistem in sodelavce fakultetnih knjižnic.</w:t>
      </w:r>
    </w:p>
    <w:p w:rsidR="00B41891" w:rsidRPr="0085628A" w:rsidRDefault="00B41891" w:rsidP="009F366E">
      <w:pPr>
        <w:jc w:val="both"/>
        <w:rPr>
          <w:rFonts w:asciiTheme="minorHAnsi" w:hAnsiTheme="minorHAnsi"/>
        </w:rPr>
      </w:pPr>
      <w:r w:rsidRPr="0085628A">
        <w:rPr>
          <w:rFonts w:asciiTheme="minorHAnsi" w:hAnsiTheme="minorHAnsi"/>
        </w:rPr>
        <w:t xml:space="preserve">Član komisije dr. Uroš Maver je povedal, da se na MF odločajo za nakup podatkovne zbirke </w:t>
      </w:r>
      <w:proofErr w:type="spellStart"/>
      <w:r w:rsidRPr="0085628A">
        <w:rPr>
          <w:rFonts w:asciiTheme="minorHAnsi" w:hAnsiTheme="minorHAnsi"/>
        </w:rPr>
        <w:t>Cochrane</w:t>
      </w:r>
      <w:proofErr w:type="spellEnd"/>
      <w:r w:rsidRPr="0085628A">
        <w:rPr>
          <w:rFonts w:asciiTheme="minorHAnsi" w:hAnsiTheme="minorHAnsi"/>
        </w:rPr>
        <w:t xml:space="preserve"> </w:t>
      </w:r>
      <w:proofErr w:type="spellStart"/>
      <w:r w:rsidRPr="0085628A">
        <w:rPr>
          <w:rFonts w:asciiTheme="minorHAnsi" w:hAnsiTheme="minorHAnsi"/>
        </w:rPr>
        <w:t>Library</w:t>
      </w:r>
      <w:proofErr w:type="spellEnd"/>
      <w:r w:rsidRPr="0085628A">
        <w:rPr>
          <w:rFonts w:asciiTheme="minorHAnsi" w:hAnsiTheme="minorHAnsi"/>
        </w:rPr>
        <w:t xml:space="preserve">. D. </w:t>
      </w:r>
      <w:r w:rsidR="00CA648B">
        <w:rPr>
          <w:rFonts w:asciiTheme="minorHAnsi" w:hAnsiTheme="minorHAnsi"/>
        </w:rPr>
        <w:t>L</w:t>
      </w:r>
      <w:r w:rsidRPr="0085628A">
        <w:rPr>
          <w:rFonts w:asciiTheme="minorHAnsi" w:hAnsiTheme="minorHAnsi"/>
        </w:rPr>
        <w:t xml:space="preserve">egat je povedala, da smo pred </w:t>
      </w:r>
      <w:r w:rsidR="00CA648B">
        <w:rPr>
          <w:rFonts w:asciiTheme="minorHAnsi" w:hAnsiTheme="minorHAnsi"/>
        </w:rPr>
        <w:t>enim</w:t>
      </w:r>
      <w:r w:rsidRPr="0085628A">
        <w:rPr>
          <w:rFonts w:asciiTheme="minorHAnsi" w:hAnsiTheme="minorHAnsi"/>
        </w:rPr>
        <w:t xml:space="preserve"> letom na prošnjo dekana prof. dr. Krajnca za MF že pridobivali ponudbo, vendar se takrat MF za nakup ni odločila. Prosil</w:t>
      </w:r>
      <w:r w:rsidR="00CA648B">
        <w:rPr>
          <w:rFonts w:asciiTheme="minorHAnsi" w:hAnsiTheme="minorHAnsi"/>
        </w:rPr>
        <w:t>a</w:t>
      </w:r>
      <w:r w:rsidRPr="0085628A">
        <w:rPr>
          <w:rFonts w:asciiTheme="minorHAnsi" w:hAnsiTheme="minorHAnsi"/>
        </w:rPr>
        <w:t xml:space="preserve"> je, da </w:t>
      </w:r>
      <w:r w:rsidR="00CA648B">
        <w:rPr>
          <w:rFonts w:asciiTheme="minorHAnsi" w:hAnsiTheme="minorHAnsi"/>
        </w:rPr>
        <w:t xml:space="preserve">zaradi koordinacijske vloge UKM pri nabavi baz in e-virov </w:t>
      </w:r>
      <w:r w:rsidRPr="0085628A">
        <w:rPr>
          <w:rFonts w:asciiTheme="minorHAnsi" w:hAnsiTheme="minorHAnsi"/>
        </w:rPr>
        <w:t>UKM o namerah glede nakupa</w:t>
      </w:r>
      <w:r w:rsidR="00CA648B">
        <w:rPr>
          <w:rFonts w:asciiTheme="minorHAnsi" w:hAnsiTheme="minorHAnsi"/>
        </w:rPr>
        <w:t xml:space="preserve"> le to </w:t>
      </w:r>
      <w:r w:rsidRPr="0085628A">
        <w:rPr>
          <w:rFonts w:asciiTheme="minorHAnsi" w:hAnsiTheme="minorHAnsi"/>
        </w:rPr>
        <w:t>obvestijo.</w:t>
      </w:r>
    </w:p>
    <w:p w:rsidR="00B41891" w:rsidRDefault="00B41891" w:rsidP="009F366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Dr. Tadeja Kraner Šumenjak je vprašala, ali se pri Univerzitetni založbi razmišlja o neodvis</w:t>
      </w:r>
      <w:r w:rsidR="000C5CA6">
        <w:rPr>
          <w:rFonts w:asciiTheme="minorHAnsi" w:hAnsiTheme="minorHAnsi"/>
        </w:rPr>
        <w:t>nem recenzentskem postopku. D. L</w:t>
      </w:r>
      <w:r>
        <w:rPr>
          <w:rFonts w:asciiTheme="minorHAnsi" w:hAnsiTheme="minorHAnsi"/>
        </w:rPr>
        <w:t xml:space="preserve">egat je povedala, da založba ni tako organizirana in da odgovornost za vsebino </w:t>
      </w:r>
      <w:r w:rsidR="00DB7F4D">
        <w:rPr>
          <w:rFonts w:asciiTheme="minorHAnsi" w:hAnsiTheme="minorHAnsi"/>
        </w:rPr>
        <w:t xml:space="preserve">(tudi za recenzentski postopek) nosi izdajatelj publikacije, to je članica UM. Povedala je, da je imenovana ožja delovna skupina v sestavi prof. dr. Marko Jesenšek, prof. dr. Martina </w:t>
      </w:r>
      <w:proofErr w:type="spellStart"/>
      <w:r w:rsidR="00DB7F4D">
        <w:rPr>
          <w:rFonts w:asciiTheme="minorHAnsi" w:hAnsiTheme="minorHAnsi"/>
        </w:rPr>
        <w:t>Repas</w:t>
      </w:r>
      <w:proofErr w:type="spellEnd"/>
      <w:r w:rsidR="00DB7F4D">
        <w:rPr>
          <w:rFonts w:asciiTheme="minorHAnsi" w:hAnsiTheme="minorHAnsi"/>
        </w:rPr>
        <w:t>, prof. dr. Franc Janžekovič, doc. dr. Andrej Tibaut in mag. Dunja Legat, ki bodo razpravljali o konceptu založbe, usmeritvah razv</w:t>
      </w:r>
      <w:r w:rsidR="000C5CA6">
        <w:rPr>
          <w:rFonts w:asciiTheme="minorHAnsi" w:hAnsiTheme="minorHAnsi"/>
        </w:rPr>
        <w:t>o</w:t>
      </w:r>
      <w:r w:rsidR="00DB7F4D">
        <w:rPr>
          <w:rFonts w:asciiTheme="minorHAnsi" w:hAnsiTheme="minorHAnsi"/>
        </w:rPr>
        <w:t>ja založbe ter dokončali pripravljene osnutke aktov založbe.</w:t>
      </w:r>
    </w:p>
    <w:p w:rsidR="009F366E" w:rsidRDefault="009F366E" w:rsidP="009F366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Člani KISUM so razpravljali o </w:t>
      </w:r>
      <w:r w:rsidR="00AC5FFC">
        <w:rPr>
          <w:rFonts w:asciiTheme="minorHAnsi" w:hAnsiTheme="minorHAnsi"/>
        </w:rPr>
        <w:t xml:space="preserve">dostopu do gradiva za seje KISUM, ki se je doslej pošiljalo pred sejo po elektronski pošti. </w:t>
      </w:r>
    </w:p>
    <w:p w:rsidR="009F366E" w:rsidRDefault="009F366E" w:rsidP="009F366E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t xml:space="preserve">SKLEP </w:t>
      </w:r>
      <w:r w:rsidR="00AC5FFC">
        <w:rPr>
          <w:rFonts w:asciiTheme="minorHAnsi" w:hAnsiTheme="minorHAnsi"/>
          <w:b/>
        </w:rPr>
        <w:t>10</w:t>
      </w:r>
      <w:r w:rsidRPr="004448DA">
        <w:rPr>
          <w:rFonts w:asciiTheme="minorHAnsi" w:hAnsiTheme="minorHAnsi"/>
          <w:b/>
        </w:rPr>
        <w:t>.</w:t>
      </w:r>
      <w:r w:rsidR="0085628A" w:rsidRPr="0085628A">
        <w:rPr>
          <w:rFonts w:asciiTheme="minorHAnsi" w:hAnsiTheme="minorHAnsi"/>
          <w:b/>
        </w:rPr>
        <w:t>1</w:t>
      </w:r>
      <w:r w:rsidRPr="008466EF">
        <w:rPr>
          <w:rFonts w:asciiTheme="minorHAnsi" w:hAnsiTheme="minorHAnsi"/>
        </w:rPr>
        <w:t xml:space="preserve">: </w:t>
      </w:r>
      <w:r w:rsidR="00AC5FFC">
        <w:rPr>
          <w:rFonts w:asciiTheme="minorHAnsi" w:hAnsiTheme="minorHAnsi"/>
        </w:rPr>
        <w:t>Za č</w:t>
      </w:r>
      <w:r w:rsidRPr="00A335DD">
        <w:rPr>
          <w:rFonts w:asciiTheme="minorHAnsi" w:hAnsiTheme="minorHAnsi"/>
        </w:rPr>
        <w:t>lan</w:t>
      </w:r>
      <w:r w:rsidR="00AC5FFC">
        <w:rPr>
          <w:rFonts w:asciiTheme="minorHAnsi" w:hAnsiTheme="minorHAnsi"/>
        </w:rPr>
        <w:t>e</w:t>
      </w:r>
      <w:r w:rsidRPr="00A335DD">
        <w:rPr>
          <w:rFonts w:asciiTheme="minorHAnsi" w:hAnsiTheme="minorHAnsi"/>
        </w:rPr>
        <w:t xml:space="preserve"> Komisije za knjižnični sistem </w:t>
      </w:r>
      <w:r>
        <w:rPr>
          <w:rFonts w:asciiTheme="minorHAnsi" w:hAnsiTheme="minorHAnsi"/>
        </w:rPr>
        <w:t xml:space="preserve">se </w:t>
      </w:r>
      <w:r w:rsidR="00AC5FFC">
        <w:rPr>
          <w:rFonts w:asciiTheme="minorHAnsi" w:hAnsiTheme="minorHAnsi"/>
        </w:rPr>
        <w:t>pripravi spletni portal (</w:t>
      </w:r>
      <w:hyperlink r:id="rId11" w:history="1">
        <w:r w:rsidR="00AC5FFC" w:rsidRPr="00C2371A">
          <w:rPr>
            <w:rStyle w:val="Hiperpovezava"/>
            <w:rFonts w:asciiTheme="minorHAnsi" w:hAnsiTheme="minorHAnsi"/>
          </w:rPr>
          <w:t>https://shramba.um.si</w:t>
        </w:r>
      </w:hyperlink>
      <w:r w:rsidR="00AC5FFC">
        <w:rPr>
          <w:rFonts w:asciiTheme="minorHAnsi" w:hAnsiTheme="minorHAnsi"/>
        </w:rPr>
        <w:t>), kamor se nalagajo gradiva pred sejami</w:t>
      </w:r>
      <w:r w:rsidR="00810E7B">
        <w:rPr>
          <w:rFonts w:asciiTheme="minorHAnsi" w:hAnsiTheme="minorHAnsi"/>
        </w:rPr>
        <w:t>. D</w:t>
      </w:r>
      <w:r w:rsidR="00AC5FFC">
        <w:rPr>
          <w:rFonts w:asciiTheme="minorHAnsi" w:hAnsiTheme="minorHAnsi"/>
        </w:rPr>
        <w:t xml:space="preserve">ostop </w:t>
      </w:r>
      <w:r w:rsidR="00810E7B">
        <w:rPr>
          <w:rFonts w:asciiTheme="minorHAnsi" w:hAnsiTheme="minorHAnsi"/>
        </w:rPr>
        <w:t xml:space="preserve">se zagotovi </w:t>
      </w:r>
      <w:r w:rsidR="00AC5FFC">
        <w:rPr>
          <w:rFonts w:asciiTheme="minorHAnsi" w:hAnsiTheme="minorHAnsi"/>
        </w:rPr>
        <w:t>član</w:t>
      </w:r>
      <w:r w:rsidR="00810E7B">
        <w:rPr>
          <w:rFonts w:asciiTheme="minorHAnsi" w:hAnsiTheme="minorHAnsi"/>
        </w:rPr>
        <w:t>om KISUM z njihovo digitalno identiteto UM</w:t>
      </w:r>
      <w:r w:rsidR="00AC5FFC">
        <w:rPr>
          <w:rFonts w:asciiTheme="minorHAnsi" w:hAnsiTheme="minorHAnsi"/>
        </w:rPr>
        <w:t xml:space="preserve">. </w:t>
      </w:r>
    </w:p>
    <w:p w:rsidR="009F366E" w:rsidRPr="002E2501" w:rsidRDefault="009F366E" w:rsidP="009F366E">
      <w:pPr>
        <w:keepNext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14 članov, od tega jih je 14 glasovalo ZA. Sklep je sprejet.</w:t>
      </w:r>
    </w:p>
    <w:p w:rsidR="009F366E" w:rsidRDefault="009F366E" w:rsidP="00977283">
      <w:pPr>
        <w:keepNext/>
        <w:jc w:val="both"/>
        <w:rPr>
          <w:rFonts w:asciiTheme="minorHAnsi" w:hAnsiTheme="minorHAnsi"/>
        </w:rPr>
      </w:pPr>
    </w:p>
    <w:p w:rsidR="00977283" w:rsidRPr="00ED0144" w:rsidRDefault="00ED0144" w:rsidP="00ED0144">
      <w:pPr>
        <w:tabs>
          <w:tab w:val="center" w:pos="7371"/>
        </w:tabs>
        <w:spacing w:after="0"/>
        <w:ind w:firstLine="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Pr="00ED0144">
        <w:rPr>
          <w:rFonts w:asciiTheme="minorHAnsi" w:hAnsiTheme="minorHAnsi"/>
          <w:sz w:val="18"/>
          <w:szCs w:val="18"/>
        </w:rPr>
        <w:t xml:space="preserve">za </w:t>
      </w:r>
      <w:r w:rsidR="00977283" w:rsidRPr="00ED0144">
        <w:rPr>
          <w:rFonts w:asciiTheme="minorHAnsi" w:hAnsiTheme="minorHAnsi"/>
          <w:sz w:val="18"/>
          <w:szCs w:val="18"/>
        </w:rPr>
        <w:t>dr. Zdenk</w:t>
      </w:r>
      <w:r>
        <w:rPr>
          <w:rFonts w:asciiTheme="minorHAnsi" w:hAnsiTheme="minorHAnsi"/>
          <w:sz w:val="18"/>
          <w:szCs w:val="18"/>
        </w:rPr>
        <w:t>o</w:t>
      </w:r>
      <w:r w:rsidR="00977283" w:rsidRPr="00ED0144">
        <w:rPr>
          <w:rFonts w:asciiTheme="minorHAnsi" w:hAnsiTheme="minorHAnsi"/>
          <w:sz w:val="18"/>
          <w:szCs w:val="18"/>
        </w:rPr>
        <w:t xml:space="preserve"> Petermanec, </w:t>
      </w:r>
    </w:p>
    <w:p w:rsidR="00977283" w:rsidRPr="00ED0144" w:rsidRDefault="00ED0144" w:rsidP="00ED0144">
      <w:pPr>
        <w:tabs>
          <w:tab w:val="center" w:pos="7371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977283" w:rsidRPr="00ED0144">
        <w:rPr>
          <w:rFonts w:asciiTheme="minorHAnsi" w:hAnsiTheme="minorHAnsi"/>
          <w:sz w:val="18"/>
          <w:szCs w:val="18"/>
        </w:rPr>
        <w:t>predsednic</w:t>
      </w:r>
      <w:r>
        <w:rPr>
          <w:rFonts w:asciiTheme="minorHAnsi" w:hAnsiTheme="minorHAnsi"/>
          <w:sz w:val="18"/>
          <w:szCs w:val="18"/>
        </w:rPr>
        <w:t>o</w:t>
      </w:r>
      <w:r w:rsidR="00977283" w:rsidRPr="00ED0144">
        <w:rPr>
          <w:rFonts w:asciiTheme="minorHAnsi" w:hAnsiTheme="minorHAnsi"/>
          <w:sz w:val="18"/>
          <w:szCs w:val="18"/>
        </w:rPr>
        <w:t xml:space="preserve"> KISUM</w:t>
      </w:r>
    </w:p>
    <w:p w:rsidR="00ED0144" w:rsidRDefault="00ED0144" w:rsidP="00ED0144">
      <w:pPr>
        <w:tabs>
          <w:tab w:val="center" w:pos="7371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mag. Dunja Legat, po pooblastilu</w:t>
      </w:r>
    </w:p>
    <w:p w:rsidR="00977283" w:rsidRDefault="00977283" w:rsidP="00977283">
      <w:pPr>
        <w:spacing w:after="0"/>
        <w:jc w:val="both"/>
        <w:rPr>
          <w:rFonts w:asciiTheme="minorHAnsi" w:hAnsiTheme="minorHAnsi"/>
        </w:rPr>
      </w:pPr>
    </w:p>
    <w:p w:rsidR="00ED0144" w:rsidRDefault="00ED0144" w:rsidP="00977283">
      <w:pPr>
        <w:spacing w:after="0"/>
        <w:jc w:val="both"/>
        <w:rPr>
          <w:rFonts w:asciiTheme="minorHAnsi" w:hAnsiTheme="minorHAnsi"/>
        </w:rPr>
      </w:pPr>
    </w:p>
    <w:p w:rsidR="00977283" w:rsidRDefault="00977283" w:rsidP="0097728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vednost: </w:t>
      </w:r>
    </w:p>
    <w:p w:rsidR="002E2501" w:rsidRPr="00AB22CC" w:rsidRDefault="00977283" w:rsidP="00AB22CC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članom KISUM</w:t>
      </w:r>
      <w:bookmarkStart w:id="1" w:name="_GoBack"/>
      <w:bookmarkEnd w:id="1"/>
    </w:p>
    <w:sectPr w:rsidR="002E2501" w:rsidRPr="00AB22CC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A6D" w:rsidRDefault="00037A6D" w:rsidP="00BB5C4F">
      <w:pPr>
        <w:spacing w:after="0"/>
      </w:pPr>
      <w:r>
        <w:separator/>
      </w:r>
    </w:p>
  </w:endnote>
  <w:endnote w:type="continuationSeparator" w:id="0">
    <w:p w:rsidR="00037A6D" w:rsidRDefault="00037A6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64AFD">
      <w:rPr>
        <w:noProof/>
        <w:color w:val="006A8E"/>
        <w:sz w:val="18"/>
      </w:rPr>
      <w:t>5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64AFD">
      <w:rPr>
        <w:noProof/>
        <w:color w:val="006A8E"/>
        <w:sz w:val="18"/>
      </w:rPr>
      <w:t>5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26B" w:rsidRDefault="00DC22A1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6A4B2CC5" wp14:editId="61016AC4">
          <wp:extent cx="557916" cy="705600"/>
          <wp:effectExtent l="0" t="0" r="0" b="0"/>
          <wp:docPr id="4" name="Slika 4" descr="C:\Users\borutga\Documents\Dropbox\Public\knj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utga\Documents\Dropbox\Public\knji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6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527C8" w:rsidRDefault="00EE2D58" w:rsidP="006527C8">
    <w:pPr>
      <w:pStyle w:val="Noga"/>
      <w:tabs>
        <w:tab w:val="clear" w:pos="9072"/>
        <w:tab w:val="right" w:pos="9639"/>
      </w:tabs>
      <w:ind w:left="-567" w:right="-567"/>
      <w:jc w:val="center"/>
      <w:rPr>
        <w:color w:val="006A8E"/>
        <w:sz w:val="18"/>
        <w:szCs w:val="18"/>
      </w:rPr>
    </w:pPr>
    <w:r w:rsidRPr="006527C8">
      <w:rPr>
        <w:rStyle w:val="A1"/>
        <w:rFonts w:ascii="Calibri" w:hAnsi="Calibri"/>
        <w:sz w:val="18"/>
        <w:szCs w:val="18"/>
      </w:rPr>
      <w:t>www.ukm</w:t>
    </w:r>
    <w:r w:rsidR="002713C3">
      <w:rPr>
        <w:rStyle w:val="A1"/>
        <w:rFonts w:ascii="Calibri" w:hAnsi="Calibri"/>
        <w:sz w:val="18"/>
        <w:szCs w:val="18"/>
      </w:rPr>
      <w:t>.um</w:t>
    </w:r>
    <w:r w:rsidRPr="006527C8">
      <w:rPr>
        <w:rStyle w:val="A1"/>
        <w:rFonts w:ascii="Calibri" w:hAnsi="Calibri"/>
        <w:sz w:val="18"/>
        <w:szCs w:val="18"/>
      </w:rPr>
      <w:t xml:space="preserve">.si | </w:t>
    </w:r>
    <w:r w:rsidR="006527C8" w:rsidRPr="006527C8">
      <w:rPr>
        <w:rStyle w:val="A1"/>
        <w:rFonts w:ascii="Calibri" w:hAnsi="Calibri"/>
        <w:sz w:val="18"/>
        <w:szCs w:val="18"/>
      </w:rPr>
      <w:t>tajnistvo.</w:t>
    </w:r>
    <w:r w:rsidRPr="006527C8">
      <w:rPr>
        <w:rStyle w:val="A1"/>
        <w:rFonts w:ascii="Calibri" w:hAnsi="Calibri"/>
        <w:sz w:val="18"/>
        <w:szCs w:val="18"/>
      </w:rPr>
      <w:t xml:space="preserve">ukm@um.si | t +386 2 25 07 400 | f +386 2 25 26 087 | </w:t>
    </w:r>
    <w:proofErr w:type="spellStart"/>
    <w:r w:rsidRPr="006527C8">
      <w:rPr>
        <w:rStyle w:val="A1"/>
        <w:rFonts w:ascii="Calibri" w:hAnsi="Calibri"/>
        <w:sz w:val="18"/>
        <w:szCs w:val="18"/>
      </w:rPr>
      <w:t>trr</w:t>
    </w:r>
    <w:proofErr w:type="spellEnd"/>
    <w:r w:rsidRPr="006527C8">
      <w:rPr>
        <w:rStyle w:val="A1"/>
        <w:rFonts w:ascii="Calibri" w:hAnsi="Calibri"/>
        <w:sz w:val="18"/>
        <w:szCs w:val="18"/>
      </w:rPr>
      <w:t xml:space="preserve">: SI56 0110 0603 0720 796 | id </w:t>
    </w:r>
    <w:proofErr w:type="spellStart"/>
    <w:r w:rsidRPr="006527C8">
      <w:rPr>
        <w:rStyle w:val="A1"/>
        <w:rFonts w:ascii="Calibri" w:hAnsi="Calibri"/>
        <w:sz w:val="18"/>
        <w:szCs w:val="18"/>
      </w:rPr>
      <w:t>ddv</w:t>
    </w:r>
    <w:proofErr w:type="spellEnd"/>
    <w:r w:rsidRPr="006527C8">
      <w:rPr>
        <w:rStyle w:val="A1"/>
        <w:rFonts w:ascii="Calibri" w:hAnsi="Calibri"/>
        <w:sz w:val="18"/>
        <w:szCs w:val="18"/>
      </w:rPr>
      <w:t>: SI 11537213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A6D" w:rsidRDefault="00037A6D" w:rsidP="00BB5C4F">
      <w:pPr>
        <w:spacing w:after="0"/>
      </w:pPr>
      <w:r>
        <w:separator/>
      </w:r>
    </w:p>
  </w:footnote>
  <w:footnote w:type="continuationSeparator" w:id="0">
    <w:p w:rsidR="00037A6D" w:rsidRDefault="00037A6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66" w:rsidRDefault="006527C8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13B99D83" wp14:editId="52DC58E5">
          <wp:extent cx="1743075" cy="866775"/>
          <wp:effectExtent l="0" t="0" r="9525" b="9525"/>
          <wp:docPr id="2" name="Slika 2" descr="logo-um-u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uk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EE2D58" w:rsidP="009C4376">
    <w:pPr>
      <w:pStyle w:val="Glava"/>
      <w:tabs>
        <w:tab w:val="clear" w:pos="9072"/>
      </w:tabs>
      <w:jc w:val="center"/>
    </w:pPr>
    <w:proofErr w:type="spellStart"/>
    <w:r>
      <w:rPr>
        <w:color w:val="006A8E"/>
        <w:sz w:val="18"/>
      </w:rPr>
      <w:t>Gospejna</w:t>
    </w:r>
    <w:proofErr w:type="spellEnd"/>
    <w:r>
      <w:rPr>
        <w:color w:val="006A8E"/>
        <w:sz w:val="18"/>
      </w:rPr>
      <w:t xml:space="preserve"> ulica 10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699"/>
    <w:multiLevelType w:val="hybridMultilevel"/>
    <w:tmpl w:val="A29A7FEA"/>
    <w:lvl w:ilvl="0" w:tplc="CC80F9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1ACA"/>
    <w:multiLevelType w:val="hybridMultilevel"/>
    <w:tmpl w:val="E45E9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37768"/>
    <w:multiLevelType w:val="hybridMultilevel"/>
    <w:tmpl w:val="22627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31C2C"/>
    <w:multiLevelType w:val="hybridMultilevel"/>
    <w:tmpl w:val="0B1C79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88C0F3A"/>
    <w:multiLevelType w:val="hybridMultilevel"/>
    <w:tmpl w:val="98C8C616"/>
    <w:lvl w:ilvl="0" w:tplc="5FAE11A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B1850"/>
    <w:multiLevelType w:val="hybridMultilevel"/>
    <w:tmpl w:val="F55EA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263E4"/>
    <w:multiLevelType w:val="hybridMultilevel"/>
    <w:tmpl w:val="F5C06A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1278"/>
    <w:multiLevelType w:val="hybridMultilevel"/>
    <w:tmpl w:val="740C75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069D0"/>
    <w:multiLevelType w:val="hybridMultilevel"/>
    <w:tmpl w:val="09428328"/>
    <w:lvl w:ilvl="0" w:tplc="CC80F97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74"/>
    <w:rsid w:val="00000193"/>
    <w:rsid w:val="000008D5"/>
    <w:rsid w:val="0001027B"/>
    <w:rsid w:val="000135E1"/>
    <w:rsid w:val="00015E8D"/>
    <w:rsid w:val="000238CF"/>
    <w:rsid w:val="00024994"/>
    <w:rsid w:val="00037A6D"/>
    <w:rsid w:val="000413B0"/>
    <w:rsid w:val="0004295F"/>
    <w:rsid w:val="00051371"/>
    <w:rsid w:val="00051DAE"/>
    <w:rsid w:val="00051F90"/>
    <w:rsid w:val="0005314F"/>
    <w:rsid w:val="00054766"/>
    <w:rsid w:val="0005643A"/>
    <w:rsid w:val="00056F42"/>
    <w:rsid w:val="00063B72"/>
    <w:rsid w:val="000733BA"/>
    <w:rsid w:val="00073999"/>
    <w:rsid w:val="00081140"/>
    <w:rsid w:val="0008437F"/>
    <w:rsid w:val="00091EF6"/>
    <w:rsid w:val="000963A9"/>
    <w:rsid w:val="00096DA5"/>
    <w:rsid w:val="000B281B"/>
    <w:rsid w:val="000C393D"/>
    <w:rsid w:val="000C3E05"/>
    <w:rsid w:val="000C5CA6"/>
    <w:rsid w:val="000C6629"/>
    <w:rsid w:val="000D0DFA"/>
    <w:rsid w:val="000D19AD"/>
    <w:rsid w:val="000D2732"/>
    <w:rsid w:val="000E164E"/>
    <w:rsid w:val="000F0937"/>
    <w:rsid w:val="000F1A06"/>
    <w:rsid w:val="0011012D"/>
    <w:rsid w:val="0011106E"/>
    <w:rsid w:val="00117F7E"/>
    <w:rsid w:val="00124ED6"/>
    <w:rsid w:val="00126BF0"/>
    <w:rsid w:val="00131F57"/>
    <w:rsid w:val="001602F5"/>
    <w:rsid w:val="00164AFD"/>
    <w:rsid w:val="00167E66"/>
    <w:rsid w:val="001805F2"/>
    <w:rsid w:val="00185672"/>
    <w:rsid w:val="0018782F"/>
    <w:rsid w:val="001902F4"/>
    <w:rsid w:val="00193D81"/>
    <w:rsid w:val="00196593"/>
    <w:rsid w:val="001A7865"/>
    <w:rsid w:val="001B36B8"/>
    <w:rsid w:val="001C6FBC"/>
    <w:rsid w:val="001E1C78"/>
    <w:rsid w:val="001E23C3"/>
    <w:rsid w:val="00215201"/>
    <w:rsid w:val="00217E95"/>
    <w:rsid w:val="00220586"/>
    <w:rsid w:val="002206DE"/>
    <w:rsid w:val="0023058D"/>
    <w:rsid w:val="00242BBE"/>
    <w:rsid w:val="00244B52"/>
    <w:rsid w:val="00250CDC"/>
    <w:rsid w:val="00256229"/>
    <w:rsid w:val="00267464"/>
    <w:rsid w:val="002713C3"/>
    <w:rsid w:val="0027620E"/>
    <w:rsid w:val="002826C0"/>
    <w:rsid w:val="0028526B"/>
    <w:rsid w:val="002A036D"/>
    <w:rsid w:val="002A79D7"/>
    <w:rsid w:val="002B42F8"/>
    <w:rsid w:val="002B6C25"/>
    <w:rsid w:val="002C000D"/>
    <w:rsid w:val="002C4B11"/>
    <w:rsid w:val="002C7FAE"/>
    <w:rsid w:val="002D0372"/>
    <w:rsid w:val="002D5290"/>
    <w:rsid w:val="002E1342"/>
    <w:rsid w:val="002E2501"/>
    <w:rsid w:val="002E2D9F"/>
    <w:rsid w:val="00311139"/>
    <w:rsid w:val="00311DE7"/>
    <w:rsid w:val="0032154D"/>
    <w:rsid w:val="00326F95"/>
    <w:rsid w:val="00327901"/>
    <w:rsid w:val="003365BF"/>
    <w:rsid w:val="00342F1A"/>
    <w:rsid w:val="00365E3E"/>
    <w:rsid w:val="00386983"/>
    <w:rsid w:val="00386EFA"/>
    <w:rsid w:val="003A63CD"/>
    <w:rsid w:val="003B0211"/>
    <w:rsid w:val="003B0B61"/>
    <w:rsid w:val="003B7C9C"/>
    <w:rsid w:val="003C13B1"/>
    <w:rsid w:val="003C72DD"/>
    <w:rsid w:val="003C7571"/>
    <w:rsid w:val="003D6941"/>
    <w:rsid w:val="003E5D96"/>
    <w:rsid w:val="003F4E8A"/>
    <w:rsid w:val="00400569"/>
    <w:rsid w:val="00413C63"/>
    <w:rsid w:val="0043096C"/>
    <w:rsid w:val="00452D0F"/>
    <w:rsid w:val="00457EB9"/>
    <w:rsid w:val="00463106"/>
    <w:rsid w:val="004643AF"/>
    <w:rsid w:val="004A51EC"/>
    <w:rsid w:val="004B1ECD"/>
    <w:rsid w:val="004C73B1"/>
    <w:rsid w:val="004D1C0A"/>
    <w:rsid w:val="004D4EC4"/>
    <w:rsid w:val="004E6FE3"/>
    <w:rsid w:val="004F2E63"/>
    <w:rsid w:val="00500484"/>
    <w:rsid w:val="00505E15"/>
    <w:rsid w:val="005150CC"/>
    <w:rsid w:val="00522FDF"/>
    <w:rsid w:val="00524D66"/>
    <w:rsid w:val="005376C1"/>
    <w:rsid w:val="00541FDC"/>
    <w:rsid w:val="00545314"/>
    <w:rsid w:val="00546F38"/>
    <w:rsid w:val="00551C8C"/>
    <w:rsid w:val="0055570D"/>
    <w:rsid w:val="00555BCF"/>
    <w:rsid w:val="005655F7"/>
    <w:rsid w:val="00576700"/>
    <w:rsid w:val="00597CDB"/>
    <w:rsid w:val="005A2926"/>
    <w:rsid w:val="005B48A9"/>
    <w:rsid w:val="005B502E"/>
    <w:rsid w:val="005B5893"/>
    <w:rsid w:val="005B77B7"/>
    <w:rsid w:val="005C08E0"/>
    <w:rsid w:val="005C105D"/>
    <w:rsid w:val="005D1692"/>
    <w:rsid w:val="005D4491"/>
    <w:rsid w:val="005D791F"/>
    <w:rsid w:val="005E0DB3"/>
    <w:rsid w:val="005F6545"/>
    <w:rsid w:val="00600406"/>
    <w:rsid w:val="006007B5"/>
    <w:rsid w:val="00600C71"/>
    <w:rsid w:val="00604843"/>
    <w:rsid w:val="00621CD2"/>
    <w:rsid w:val="006238C3"/>
    <w:rsid w:val="00623C0B"/>
    <w:rsid w:val="00624F08"/>
    <w:rsid w:val="006349A4"/>
    <w:rsid w:val="00634A6A"/>
    <w:rsid w:val="00635707"/>
    <w:rsid w:val="00637FC2"/>
    <w:rsid w:val="00640DD6"/>
    <w:rsid w:val="0064597A"/>
    <w:rsid w:val="006459E5"/>
    <w:rsid w:val="006476E3"/>
    <w:rsid w:val="00647BA9"/>
    <w:rsid w:val="006527C8"/>
    <w:rsid w:val="0065693D"/>
    <w:rsid w:val="00657E7E"/>
    <w:rsid w:val="006837C4"/>
    <w:rsid w:val="00686FB5"/>
    <w:rsid w:val="00692033"/>
    <w:rsid w:val="006A3EBA"/>
    <w:rsid w:val="006B14B6"/>
    <w:rsid w:val="006B3F66"/>
    <w:rsid w:val="006B4C2A"/>
    <w:rsid w:val="006C4823"/>
    <w:rsid w:val="006D1BC7"/>
    <w:rsid w:val="006E4AD4"/>
    <w:rsid w:val="00705769"/>
    <w:rsid w:val="00710E03"/>
    <w:rsid w:val="007138CE"/>
    <w:rsid w:val="0072247E"/>
    <w:rsid w:val="0074041F"/>
    <w:rsid w:val="007410DA"/>
    <w:rsid w:val="00745453"/>
    <w:rsid w:val="00751834"/>
    <w:rsid w:val="007554FD"/>
    <w:rsid w:val="007564BD"/>
    <w:rsid w:val="007749D5"/>
    <w:rsid w:val="00784EB8"/>
    <w:rsid w:val="00787500"/>
    <w:rsid w:val="007935A8"/>
    <w:rsid w:val="0079636D"/>
    <w:rsid w:val="007A4C6C"/>
    <w:rsid w:val="007A7041"/>
    <w:rsid w:val="007B095A"/>
    <w:rsid w:val="007B34C1"/>
    <w:rsid w:val="007B45B6"/>
    <w:rsid w:val="007C02A0"/>
    <w:rsid w:val="007C300D"/>
    <w:rsid w:val="007C4B80"/>
    <w:rsid w:val="007D2BBE"/>
    <w:rsid w:val="007D5F7D"/>
    <w:rsid w:val="007E42A7"/>
    <w:rsid w:val="0080304F"/>
    <w:rsid w:val="00804246"/>
    <w:rsid w:val="00810E7B"/>
    <w:rsid w:val="0081351E"/>
    <w:rsid w:val="00826C15"/>
    <w:rsid w:val="00840C26"/>
    <w:rsid w:val="00844CC7"/>
    <w:rsid w:val="0085628A"/>
    <w:rsid w:val="008702E9"/>
    <w:rsid w:val="00874D19"/>
    <w:rsid w:val="00881D98"/>
    <w:rsid w:val="00883245"/>
    <w:rsid w:val="00884BE7"/>
    <w:rsid w:val="00885194"/>
    <w:rsid w:val="008932AD"/>
    <w:rsid w:val="008B6836"/>
    <w:rsid w:val="008C06BF"/>
    <w:rsid w:val="008C20A6"/>
    <w:rsid w:val="008C248E"/>
    <w:rsid w:val="008D3D9E"/>
    <w:rsid w:val="00903488"/>
    <w:rsid w:val="0090408A"/>
    <w:rsid w:val="0090539B"/>
    <w:rsid w:val="00916E02"/>
    <w:rsid w:val="00920E53"/>
    <w:rsid w:val="00936BB1"/>
    <w:rsid w:val="00942E31"/>
    <w:rsid w:val="00953F64"/>
    <w:rsid w:val="00954F7E"/>
    <w:rsid w:val="009618C3"/>
    <w:rsid w:val="00962BBF"/>
    <w:rsid w:val="00975868"/>
    <w:rsid w:val="0097630E"/>
    <w:rsid w:val="00976774"/>
    <w:rsid w:val="00977283"/>
    <w:rsid w:val="009956F4"/>
    <w:rsid w:val="009A3C3C"/>
    <w:rsid w:val="009A3CCB"/>
    <w:rsid w:val="009B3619"/>
    <w:rsid w:val="009B4881"/>
    <w:rsid w:val="009B79A4"/>
    <w:rsid w:val="009C1133"/>
    <w:rsid w:val="009C15FE"/>
    <w:rsid w:val="009C434A"/>
    <w:rsid w:val="009C4376"/>
    <w:rsid w:val="009D1978"/>
    <w:rsid w:val="009D3CA1"/>
    <w:rsid w:val="009E5819"/>
    <w:rsid w:val="009F366E"/>
    <w:rsid w:val="009F62B0"/>
    <w:rsid w:val="00A03F1E"/>
    <w:rsid w:val="00A111D9"/>
    <w:rsid w:val="00A26D85"/>
    <w:rsid w:val="00A307E1"/>
    <w:rsid w:val="00A32CF9"/>
    <w:rsid w:val="00A32EC5"/>
    <w:rsid w:val="00A335DD"/>
    <w:rsid w:val="00A33CD4"/>
    <w:rsid w:val="00A40BA4"/>
    <w:rsid w:val="00A55980"/>
    <w:rsid w:val="00A63A7C"/>
    <w:rsid w:val="00A72974"/>
    <w:rsid w:val="00A764EC"/>
    <w:rsid w:val="00A77C0E"/>
    <w:rsid w:val="00AA0293"/>
    <w:rsid w:val="00AA2AFD"/>
    <w:rsid w:val="00AA69DC"/>
    <w:rsid w:val="00AB19E9"/>
    <w:rsid w:val="00AB22CC"/>
    <w:rsid w:val="00AC5FFC"/>
    <w:rsid w:val="00AD56E9"/>
    <w:rsid w:val="00AD70FB"/>
    <w:rsid w:val="00AE0BA1"/>
    <w:rsid w:val="00AF4B39"/>
    <w:rsid w:val="00B01C61"/>
    <w:rsid w:val="00B02A70"/>
    <w:rsid w:val="00B13296"/>
    <w:rsid w:val="00B14D6D"/>
    <w:rsid w:val="00B14DD9"/>
    <w:rsid w:val="00B15A67"/>
    <w:rsid w:val="00B3759C"/>
    <w:rsid w:val="00B40EA0"/>
    <w:rsid w:val="00B41891"/>
    <w:rsid w:val="00B47E25"/>
    <w:rsid w:val="00B53476"/>
    <w:rsid w:val="00B65E5E"/>
    <w:rsid w:val="00B66BCE"/>
    <w:rsid w:val="00B836E9"/>
    <w:rsid w:val="00B842E7"/>
    <w:rsid w:val="00B9195E"/>
    <w:rsid w:val="00BA3D29"/>
    <w:rsid w:val="00BA4DDF"/>
    <w:rsid w:val="00BA56B8"/>
    <w:rsid w:val="00BB5C4F"/>
    <w:rsid w:val="00BC4D7B"/>
    <w:rsid w:val="00BD22A6"/>
    <w:rsid w:val="00BD348D"/>
    <w:rsid w:val="00BE1704"/>
    <w:rsid w:val="00BE3407"/>
    <w:rsid w:val="00BF08A3"/>
    <w:rsid w:val="00BF45FD"/>
    <w:rsid w:val="00C04187"/>
    <w:rsid w:val="00C05058"/>
    <w:rsid w:val="00C060F6"/>
    <w:rsid w:val="00C120CF"/>
    <w:rsid w:val="00C17EE8"/>
    <w:rsid w:val="00C22808"/>
    <w:rsid w:val="00C25FF2"/>
    <w:rsid w:val="00C3018D"/>
    <w:rsid w:val="00C35342"/>
    <w:rsid w:val="00C4107B"/>
    <w:rsid w:val="00C572D8"/>
    <w:rsid w:val="00C573D0"/>
    <w:rsid w:val="00C7018D"/>
    <w:rsid w:val="00C76FFC"/>
    <w:rsid w:val="00C81976"/>
    <w:rsid w:val="00C841E1"/>
    <w:rsid w:val="00C842A1"/>
    <w:rsid w:val="00C85B76"/>
    <w:rsid w:val="00C93411"/>
    <w:rsid w:val="00C95623"/>
    <w:rsid w:val="00CA0A93"/>
    <w:rsid w:val="00CA5F2F"/>
    <w:rsid w:val="00CA648B"/>
    <w:rsid w:val="00CB38CF"/>
    <w:rsid w:val="00CD0B08"/>
    <w:rsid w:val="00CD0CC5"/>
    <w:rsid w:val="00CD7DA4"/>
    <w:rsid w:val="00CE5D91"/>
    <w:rsid w:val="00CF2702"/>
    <w:rsid w:val="00D13611"/>
    <w:rsid w:val="00D16DC0"/>
    <w:rsid w:val="00D17A99"/>
    <w:rsid w:val="00D24BC9"/>
    <w:rsid w:val="00D2544A"/>
    <w:rsid w:val="00D30FBA"/>
    <w:rsid w:val="00D31536"/>
    <w:rsid w:val="00D40F79"/>
    <w:rsid w:val="00D42A23"/>
    <w:rsid w:val="00D43496"/>
    <w:rsid w:val="00D44EE5"/>
    <w:rsid w:val="00D525FD"/>
    <w:rsid w:val="00D554AE"/>
    <w:rsid w:val="00D76383"/>
    <w:rsid w:val="00D82FD2"/>
    <w:rsid w:val="00D97438"/>
    <w:rsid w:val="00DA3A5D"/>
    <w:rsid w:val="00DB0547"/>
    <w:rsid w:val="00DB44FA"/>
    <w:rsid w:val="00DB682B"/>
    <w:rsid w:val="00DB7F4D"/>
    <w:rsid w:val="00DC22A1"/>
    <w:rsid w:val="00DC556E"/>
    <w:rsid w:val="00DC5A67"/>
    <w:rsid w:val="00DD2432"/>
    <w:rsid w:val="00DD31A5"/>
    <w:rsid w:val="00DD38C3"/>
    <w:rsid w:val="00DD3A72"/>
    <w:rsid w:val="00DE04CD"/>
    <w:rsid w:val="00DF63C4"/>
    <w:rsid w:val="00DF6EA8"/>
    <w:rsid w:val="00E01C78"/>
    <w:rsid w:val="00E10BCB"/>
    <w:rsid w:val="00E1507E"/>
    <w:rsid w:val="00E1689A"/>
    <w:rsid w:val="00E23568"/>
    <w:rsid w:val="00E24330"/>
    <w:rsid w:val="00E24C77"/>
    <w:rsid w:val="00E30107"/>
    <w:rsid w:val="00E529E2"/>
    <w:rsid w:val="00E52F26"/>
    <w:rsid w:val="00E5566A"/>
    <w:rsid w:val="00E64B7E"/>
    <w:rsid w:val="00E67BAF"/>
    <w:rsid w:val="00E712AC"/>
    <w:rsid w:val="00E757D1"/>
    <w:rsid w:val="00E8241D"/>
    <w:rsid w:val="00E908ED"/>
    <w:rsid w:val="00E9150F"/>
    <w:rsid w:val="00E91ED6"/>
    <w:rsid w:val="00E96080"/>
    <w:rsid w:val="00E9735D"/>
    <w:rsid w:val="00EB73D2"/>
    <w:rsid w:val="00EB7CFC"/>
    <w:rsid w:val="00ED0144"/>
    <w:rsid w:val="00EE2D58"/>
    <w:rsid w:val="00EE67C6"/>
    <w:rsid w:val="00EE77E4"/>
    <w:rsid w:val="00EF5C84"/>
    <w:rsid w:val="00F00F31"/>
    <w:rsid w:val="00F1084A"/>
    <w:rsid w:val="00F22984"/>
    <w:rsid w:val="00F23EA6"/>
    <w:rsid w:val="00F2452A"/>
    <w:rsid w:val="00F36BC8"/>
    <w:rsid w:val="00F433BC"/>
    <w:rsid w:val="00F4365A"/>
    <w:rsid w:val="00F442E1"/>
    <w:rsid w:val="00F51654"/>
    <w:rsid w:val="00F51E61"/>
    <w:rsid w:val="00F70CDC"/>
    <w:rsid w:val="00F7396A"/>
    <w:rsid w:val="00F75BC3"/>
    <w:rsid w:val="00F83525"/>
    <w:rsid w:val="00F83F3F"/>
    <w:rsid w:val="00F85609"/>
    <w:rsid w:val="00F86ADA"/>
    <w:rsid w:val="00F93CD9"/>
    <w:rsid w:val="00F94658"/>
    <w:rsid w:val="00FA5856"/>
    <w:rsid w:val="00FB756D"/>
    <w:rsid w:val="00FC1947"/>
    <w:rsid w:val="00FC69D8"/>
    <w:rsid w:val="00FC6DC6"/>
    <w:rsid w:val="00FD145B"/>
    <w:rsid w:val="00FD6A85"/>
    <w:rsid w:val="00FD6D28"/>
    <w:rsid w:val="00FE11DF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575428"/>
  <w15:docId w15:val="{C88F3174-5048-4F10-A1E9-F2C4BE1A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1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1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1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1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b/>
      <w:bCs/>
      <w:sz w:val="28"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400569"/>
    <w:rPr>
      <w:b/>
      <w:bCs/>
      <w:sz w:val="26"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400569"/>
    <w:rPr>
      <w:b/>
      <w:bCs/>
      <w:sz w:val="22"/>
      <w:szCs w:val="22"/>
      <w:lang w:eastAsia="en-US"/>
    </w:rPr>
  </w:style>
  <w:style w:type="character" w:customStyle="1" w:styleId="Naslov4Znak">
    <w:name w:val="Naslov 4 Znak"/>
    <w:link w:val="Naslov4"/>
    <w:uiPriority w:val="9"/>
    <w:rsid w:val="00400569"/>
    <w:rPr>
      <w:b/>
      <w:bCs/>
      <w:i/>
      <w:iCs/>
      <w:sz w:val="22"/>
      <w:szCs w:val="22"/>
      <w:lang w:eastAsia="en-US"/>
    </w:rPr>
  </w:style>
  <w:style w:type="character" w:customStyle="1" w:styleId="Naslov5Znak">
    <w:name w:val="Naslov 5 Znak"/>
    <w:link w:val="Naslov5"/>
    <w:uiPriority w:val="9"/>
    <w:rsid w:val="00400569"/>
    <w:rPr>
      <w:b/>
      <w:bCs/>
      <w:color w:val="7F7F7F"/>
      <w:sz w:val="22"/>
      <w:szCs w:val="22"/>
      <w:lang w:eastAsia="en-US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hAnsi="Cambria"/>
      <w:i/>
      <w:iCs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hAnsi="Cambria"/>
      <w:lang w:eastAsia="en-US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hAnsi="Cambria"/>
      <w:i/>
      <w:iCs/>
      <w:spacing w:val="5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65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vadnatabela21">
    <w:name w:val="Navadna tabela 21"/>
    <w:basedOn w:val="Navadnatabela"/>
    <w:uiPriority w:val="42"/>
    <w:rsid w:val="009B3619"/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vadensplet">
    <w:name w:val="Normal (Web)"/>
    <w:basedOn w:val="Navaden"/>
    <w:uiPriority w:val="99"/>
    <w:semiHidden/>
    <w:unhideWhenUsed/>
    <w:rsid w:val="00AC5FF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ramba.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utga\Documents\UKM\2014\Dopisi\dopis-um-ukm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4C344179E46046A8A96059AFD73BD8" ma:contentTypeVersion="0" ma:contentTypeDescription="Ustvari nov dokument." ma:contentTypeScope="" ma:versionID="33c7485cddb3217e9eaa11e6ed3e69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C8C8D0-6ED6-46C3-A0C7-0986B0A66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581054-9F7C-4656-9BFB-88B9B605B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84F3A-1E67-497C-AB6B-B99043C06A5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EC77322-B953-438E-838B-6E827DA8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dopis-um-ukm-1</Template>
  <TotalTime>170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UKM Maribor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gabeboru</dc:creator>
  <cp:keywords/>
  <dc:description/>
  <cp:lastModifiedBy>Borut Gaber</cp:lastModifiedBy>
  <cp:revision>4</cp:revision>
  <cp:lastPrinted>2016-04-14T10:46:00Z</cp:lastPrinted>
  <dcterms:created xsi:type="dcterms:W3CDTF">2018-04-13T06:55:00Z</dcterms:created>
  <dcterms:modified xsi:type="dcterms:W3CDTF">2018-06-22T11:38:00Z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0x010100614C344179E46046A8A96059AFD73BD8</vt:lpwstr>
  </property>
  <property fmtid="{D5CDD505-2E9C-101B-9397-08002B2CF9AE}" pid="3" name="_dlc_DocIdItemGuid">
    <vt:lpwstr>974476e2-489c-41d9-a0ef-87e5c17d39e8</vt:lpwstr>
  </property>
</Properties>
</file>